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666" w:rsidRDefault="00543666">
      <w:pPr>
        <w:spacing w:after="0" w:line="240" w:lineRule="auto"/>
        <w:jc w:val="right"/>
        <w:rPr>
          <w:rFonts w:ascii="Times New Roman CYR" w:eastAsia="Times New Roman CYR" w:hAnsi="Times New Roman CYR" w:cs="Times New Roman CYR"/>
          <w:sz w:val="24"/>
        </w:rPr>
      </w:pPr>
    </w:p>
    <w:p w:rsidR="00543666" w:rsidRDefault="00543666">
      <w:pPr>
        <w:spacing w:after="0" w:line="240" w:lineRule="auto"/>
        <w:ind w:left="-720"/>
        <w:jc w:val="right"/>
        <w:rPr>
          <w:rFonts w:ascii="Times New Roman" w:eastAsia="Times New Roman" w:hAnsi="Times New Roman" w:cs="Times New Roman"/>
          <w:b/>
          <w:color w:val="000000"/>
          <w:spacing w:val="9"/>
          <w:sz w:val="24"/>
        </w:rPr>
      </w:pPr>
    </w:p>
    <w:p w:rsidR="00543666" w:rsidRDefault="00543666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color w:val="000000"/>
          <w:spacing w:val="9"/>
          <w:sz w:val="24"/>
          <w:shd w:val="clear" w:color="auto" w:fill="FFFFFF"/>
        </w:rPr>
      </w:pPr>
    </w:p>
    <w:p w:rsidR="00543666" w:rsidRDefault="00543666">
      <w:pPr>
        <w:spacing w:after="0" w:line="240" w:lineRule="auto"/>
        <w:ind w:left="851"/>
        <w:jc w:val="right"/>
        <w:rPr>
          <w:rFonts w:ascii="Times New Roman" w:eastAsia="Times New Roman" w:hAnsi="Times New Roman" w:cs="Times New Roman"/>
          <w:sz w:val="28"/>
        </w:rPr>
      </w:pPr>
    </w:p>
    <w:p w:rsidR="00543666" w:rsidRDefault="005C6306">
      <w:pPr>
        <w:spacing w:after="0" w:line="240" w:lineRule="auto"/>
        <w:jc w:val="center"/>
        <w:rPr>
          <w:rFonts w:ascii="Calibri" w:eastAsia="Calibri" w:hAnsi="Calibri" w:cs="Calibri"/>
        </w:rPr>
      </w:pPr>
      <w:r>
        <w:object w:dxaOrig="1255" w:dyaOrig="1559">
          <v:rect id="rectole0000000000" o:spid="_x0000_i1025" style="width:63pt;height:78pt" o:ole="" o:preferrelative="t" stroked="f">
            <v:imagedata r:id="rId4" o:title=""/>
          </v:rect>
          <o:OLEObject Type="Embed" ProgID="StaticMetafile" ShapeID="rectole0000000000" DrawAspect="Content" ObjectID="_1638704703" r:id="rId5"/>
        </w:object>
      </w:r>
    </w:p>
    <w:p w:rsidR="00543666" w:rsidRDefault="005C63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КОМИТЕТ МЕСТНОГО САМОУПРАВЛЕНИЯ</w:t>
      </w:r>
    </w:p>
    <w:p w:rsidR="00543666" w:rsidRDefault="005C63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ВИШНЕВСКОГО СЕЛЬСОВЕТА</w:t>
      </w:r>
    </w:p>
    <w:p w:rsidR="00543666" w:rsidRDefault="005C63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ТАМАЛИНСКОГО РАЙОНА ПЕНЗЕНСКОЙ ОБЛАСТИ</w:t>
      </w:r>
    </w:p>
    <w:p w:rsidR="00543666" w:rsidRDefault="00543666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sz w:val="24"/>
          <w:shd w:val="clear" w:color="auto" w:fill="FFFFFF"/>
        </w:rPr>
      </w:pPr>
    </w:p>
    <w:p w:rsidR="00543666" w:rsidRDefault="005C6306">
      <w:pPr>
        <w:tabs>
          <w:tab w:val="left" w:pos="3120"/>
          <w:tab w:val="center" w:pos="5127"/>
        </w:tabs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pacing w:val="-3"/>
          <w:sz w:val="28"/>
          <w:shd w:val="clear" w:color="auto" w:fill="FFFFFF"/>
        </w:rPr>
        <w:t>РЕШЕНИЕ</w:t>
      </w:r>
    </w:p>
    <w:p w:rsidR="00543666" w:rsidRDefault="00543666">
      <w:pPr>
        <w:tabs>
          <w:tab w:val="left" w:pos="3120"/>
          <w:tab w:val="center" w:pos="5127"/>
        </w:tabs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8"/>
          <w:shd w:val="clear" w:color="auto" w:fill="FFFFFF"/>
        </w:rPr>
      </w:pPr>
    </w:p>
    <w:p w:rsidR="00543666" w:rsidRDefault="005C6306">
      <w:pPr>
        <w:tabs>
          <w:tab w:val="left" w:pos="2205"/>
          <w:tab w:val="left" w:pos="2870"/>
          <w:tab w:val="center" w:pos="5127"/>
          <w:tab w:val="left" w:pos="10773"/>
        </w:tabs>
        <w:spacing w:after="0" w:line="240" w:lineRule="auto"/>
        <w:ind w:left="-567" w:firstLine="1467"/>
        <w:jc w:val="center"/>
        <w:rPr>
          <w:rFonts w:ascii="Times New Roman" w:eastAsia="Times New Roman" w:hAnsi="Times New Roman" w:cs="Times New Roman"/>
          <w:b/>
          <w:color w:val="000000"/>
          <w:sz w:val="24"/>
          <w:u w:val="single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u w:val="single"/>
          <w:shd w:val="clear" w:color="auto" w:fill="FFFFFF"/>
        </w:rPr>
        <w:t xml:space="preserve">от </w:t>
      </w:r>
      <w:r w:rsidR="00887676">
        <w:rPr>
          <w:rFonts w:ascii="Times New Roman" w:eastAsia="Times New Roman" w:hAnsi="Times New Roman" w:cs="Times New Roman"/>
          <w:b/>
          <w:color w:val="000000"/>
          <w:sz w:val="24"/>
          <w:u w:val="single"/>
          <w:shd w:val="clear" w:color="auto" w:fill="FFFFFF"/>
        </w:rPr>
        <w:t>19 декабря</w:t>
      </w:r>
      <w:r w:rsidR="00D72652">
        <w:rPr>
          <w:rFonts w:ascii="Times New Roman" w:eastAsia="Times New Roman" w:hAnsi="Times New Roman" w:cs="Times New Roman"/>
          <w:b/>
          <w:color w:val="000000"/>
          <w:sz w:val="24"/>
          <w:u w:val="single"/>
          <w:shd w:val="clear" w:color="auto" w:fill="FFFFFF"/>
        </w:rPr>
        <w:t xml:space="preserve"> 2019 </w:t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/>
          <w:shd w:val="clear" w:color="auto" w:fill="FFFFFF"/>
        </w:rPr>
        <w:t>г №</w:t>
      </w:r>
      <w:r w:rsidR="00887676">
        <w:rPr>
          <w:rFonts w:ascii="Times New Roman" w:eastAsia="Times New Roman" w:hAnsi="Times New Roman" w:cs="Times New Roman"/>
          <w:b/>
          <w:color w:val="000000"/>
          <w:sz w:val="24"/>
          <w:u w:val="single"/>
          <w:shd w:val="clear" w:color="auto" w:fill="FFFFFF"/>
        </w:rPr>
        <w:t>42-10/3</w:t>
      </w:r>
    </w:p>
    <w:p w:rsidR="00543666" w:rsidRDefault="0054366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543666" w:rsidRDefault="0054366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887676" w:rsidRDefault="0088767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887676" w:rsidRDefault="0088767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543666" w:rsidRDefault="005C6306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« О внесении изменений в Решение Комитета местного самоуправления Вишневского сельсовета Тамалинского района Пензенской области от </w:t>
      </w:r>
      <w:r w:rsidR="008D625F">
        <w:rPr>
          <w:rFonts w:ascii="Times New Roman" w:eastAsia="Times New Roman" w:hAnsi="Times New Roman" w:cs="Times New Roman"/>
          <w:b/>
          <w:sz w:val="28"/>
        </w:rPr>
        <w:t>28</w:t>
      </w:r>
      <w:r>
        <w:rPr>
          <w:rFonts w:ascii="Times New Roman" w:eastAsia="Times New Roman" w:hAnsi="Times New Roman" w:cs="Times New Roman"/>
          <w:b/>
          <w:sz w:val="28"/>
        </w:rPr>
        <w:t>.</w:t>
      </w:r>
      <w:r w:rsidR="008D625F">
        <w:rPr>
          <w:rFonts w:ascii="Times New Roman" w:eastAsia="Times New Roman" w:hAnsi="Times New Roman" w:cs="Times New Roman"/>
          <w:b/>
          <w:sz w:val="28"/>
        </w:rPr>
        <w:t>12</w:t>
      </w:r>
      <w:r>
        <w:rPr>
          <w:rFonts w:ascii="Times New Roman" w:eastAsia="Times New Roman" w:hAnsi="Times New Roman" w:cs="Times New Roman"/>
          <w:b/>
          <w:sz w:val="28"/>
        </w:rPr>
        <w:t>.201</w:t>
      </w:r>
      <w:r w:rsidR="00414578">
        <w:rPr>
          <w:rFonts w:ascii="Times New Roman" w:eastAsia="Times New Roman" w:hAnsi="Times New Roman" w:cs="Times New Roman"/>
          <w:b/>
          <w:sz w:val="28"/>
        </w:rPr>
        <w:t>8</w:t>
      </w:r>
      <w:r>
        <w:rPr>
          <w:rFonts w:ascii="Times New Roman" w:eastAsia="Times New Roman" w:hAnsi="Times New Roman" w:cs="Times New Roman"/>
          <w:b/>
          <w:sz w:val="28"/>
        </w:rPr>
        <w:t xml:space="preserve"> года № </w:t>
      </w:r>
      <w:r w:rsidR="008D625F">
        <w:rPr>
          <w:rFonts w:ascii="Times New Roman" w:eastAsia="Times New Roman" w:hAnsi="Times New Roman" w:cs="Times New Roman"/>
          <w:b/>
          <w:sz w:val="28"/>
        </w:rPr>
        <w:t>327-96/2</w:t>
      </w:r>
      <w:r>
        <w:rPr>
          <w:rFonts w:ascii="Times New Roman" w:eastAsia="Times New Roman" w:hAnsi="Times New Roman" w:cs="Times New Roman"/>
          <w:b/>
          <w:sz w:val="28"/>
        </w:rPr>
        <w:t xml:space="preserve"> «О бюджете Вишневского сельсовета Тамалинского района Пензенской области на 201</w:t>
      </w:r>
      <w:r w:rsidR="00414578">
        <w:rPr>
          <w:rFonts w:ascii="Times New Roman" w:eastAsia="Times New Roman" w:hAnsi="Times New Roman" w:cs="Times New Roman"/>
          <w:b/>
          <w:sz w:val="28"/>
        </w:rPr>
        <w:t>9</w:t>
      </w:r>
      <w:r>
        <w:rPr>
          <w:rFonts w:ascii="Times New Roman" w:eastAsia="Times New Roman" w:hAnsi="Times New Roman" w:cs="Times New Roman"/>
          <w:b/>
          <w:sz w:val="28"/>
        </w:rPr>
        <w:t xml:space="preserve"> год и</w:t>
      </w:r>
      <w:r w:rsidR="00DA3E05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плановый период 20</w:t>
      </w:r>
      <w:r w:rsidR="00414578">
        <w:rPr>
          <w:rFonts w:ascii="Times New Roman" w:eastAsia="Times New Roman" w:hAnsi="Times New Roman" w:cs="Times New Roman"/>
          <w:b/>
          <w:sz w:val="28"/>
        </w:rPr>
        <w:t>20</w:t>
      </w:r>
      <w:r>
        <w:rPr>
          <w:rFonts w:ascii="Times New Roman" w:eastAsia="Times New Roman" w:hAnsi="Times New Roman" w:cs="Times New Roman"/>
          <w:b/>
          <w:sz w:val="28"/>
        </w:rPr>
        <w:t xml:space="preserve"> -20</w:t>
      </w:r>
      <w:r w:rsidR="00414578">
        <w:rPr>
          <w:rFonts w:ascii="Times New Roman" w:eastAsia="Times New Roman" w:hAnsi="Times New Roman" w:cs="Times New Roman"/>
          <w:b/>
          <w:sz w:val="28"/>
        </w:rPr>
        <w:t>21</w:t>
      </w:r>
      <w:r>
        <w:rPr>
          <w:rFonts w:ascii="Times New Roman" w:eastAsia="Times New Roman" w:hAnsi="Times New Roman" w:cs="Times New Roman"/>
          <w:b/>
          <w:sz w:val="28"/>
        </w:rPr>
        <w:t xml:space="preserve"> годов»</w:t>
      </w:r>
    </w:p>
    <w:p w:rsidR="00543666" w:rsidRDefault="00543666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887676" w:rsidRDefault="00887676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543666" w:rsidRDefault="004145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414578">
        <w:rPr>
          <w:rFonts w:ascii="Times New Roman" w:eastAsia="Times New Roman" w:hAnsi="Times New Roman" w:cs="Times New Roman"/>
          <w:sz w:val="28"/>
        </w:rPr>
        <w:t>Руководствуясь  статьи 20  Бюджетного кодекса Российской Федерации,  приказом Министерства Финансов Российской Федерации от 08.06.2018 года № 132 н «О порядке формирования и применения кодов бюджетной классификации Российской Федерации, их структуре и принципах назначения»</w:t>
      </w:r>
    </w:p>
    <w:p w:rsidR="00543666" w:rsidRDefault="005C63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комитет местного самоуправления Вишневского сельсовета решил:</w:t>
      </w:r>
    </w:p>
    <w:p w:rsidR="00543666" w:rsidRDefault="005436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87676" w:rsidRDefault="008876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414578" w:rsidRPr="00414578" w:rsidRDefault="00414578" w:rsidP="004145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414578">
        <w:rPr>
          <w:rFonts w:ascii="Times New Roman" w:eastAsia="Times New Roman" w:hAnsi="Times New Roman" w:cs="Times New Roman"/>
          <w:sz w:val="28"/>
        </w:rPr>
        <w:t>1.</w:t>
      </w:r>
      <w:r w:rsidRPr="00414578">
        <w:rPr>
          <w:rFonts w:ascii="Times New Roman" w:eastAsia="Times New Roman" w:hAnsi="Times New Roman" w:cs="Times New Roman"/>
          <w:sz w:val="28"/>
        </w:rPr>
        <w:tab/>
      </w:r>
      <w:proofErr w:type="gramStart"/>
      <w:r w:rsidRPr="00414578">
        <w:rPr>
          <w:rFonts w:ascii="Times New Roman" w:eastAsia="Times New Roman" w:hAnsi="Times New Roman" w:cs="Times New Roman"/>
          <w:sz w:val="28"/>
        </w:rPr>
        <w:t xml:space="preserve">Внести в состав кодов классификации доходов бюджета приложение </w:t>
      </w:r>
      <w:r w:rsidR="008D625F">
        <w:rPr>
          <w:rFonts w:ascii="Times New Roman" w:eastAsia="Times New Roman" w:hAnsi="Times New Roman" w:cs="Times New Roman"/>
          <w:sz w:val="28"/>
        </w:rPr>
        <w:t>5</w:t>
      </w:r>
      <w:r w:rsidRPr="00414578">
        <w:rPr>
          <w:rFonts w:ascii="Times New Roman" w:eastAsia="Times New Roman" w:hAnsi="Times New Roman" w:cs="Times New Roman"/>
          <w:sz w:val="28"/>
        </w:rPr>
        <w:t xml:space="preserve">«Доходы бюджета </w:t>
      </w:r>
      <w:r>
        <w:rPr>
          <w:rFonts w:ascii="Times New Roman" w:eastAsia="Times New Roman" w:hAnsi="Times New Roman" w:cs="Times New Roman"/>
          <w:sz w:val="28"/>
        </w:rPr>
        <w:t>Вишневского сельсовета Тамалинского района Пензенской области</w:t>
      </w:r>
      <w:r w:rsidRPr="00414578">
        <w:rPr>
          <w:rFonts w:ascii="Times New Roman" w:eastAsia="Times New Roman" w:hAnsi="Times New Roman" w:cs="Times New Roman"/>
          <w:sz w:val="28"/>
        </w:rPr>
        <w:t xml:space="preserve">, закрепленные за главными администраторами доходов бюджета» к Решению </w:t>
      </w:r>
      <w:r>
        <w:rPr>
          <w:rFonts w:ascii="Times New Roman" w:eastAsia="Times New Roman" w:hAnsi="Times New Roman" w:cs="Times New Roman"/>
          <w:sz w:val="28"/>
        </w:rPr>
        <w:t>Комитета местного самоуправления Вишневского сельсовета Тамалинс</w:t>
      </w:r>
      <w:r w:rsidRPr="00414578">
        <w:rPr>
          <w:rFonts w:ascii="Times New Roman" w:eastAsia="Times New Roman" w:hAnsi="Times New Roman" w:cs="Times New Roman"/>
          <w:sz w:val="28"/>
        </w:rPr>
        <w:t xml:space="preserve">кого района Пензенской области от </w:t>
      </w:r>
      <w:r w:rsidRPr="008D625F">
        <w:rPr>
          <w:rFonts w:ascii="Times New Roman" w:eastAsia="Times New Roman" w:hAnsi="Times New Roman" w:cs="Times New Roman"/>
          <w:color w:val="000000" w:themeColor="text1"/>
          <w:sz w:val="28"/>
        </w:rPr>
        <w:t>2</w:t>
      </w:r>
      <w:r w:rsidR="008D625F" w:rsidRPr="008D625F">
        <w:rPr>
          <w:rFonts w:ascii="Times New Roman" w:eastAsia="Times New Roman" w:hAnsi="Times New Roman" w:cs="Times New Roman"/>
          <w:color w:val="000000" w:themeColor="text1"/>
          <w:sz w:val="28"/>
        </w:rPr>
        <w:t>8</w:t>
      </w:r>
      <w:r w:rsidRPr="008D625F">
        <w:rPr>
          <w:rFonts w:ascii="Times New Roman" w:eastAsia="Times New Roman" w:hAnsi="Times New Roman" w:cs="Times New Roman"/>
          <w:color w:val="000000" w:themeColor="text1"/>
          <w:sz w:val="28"/>
        </w:rPr>
        <w:t>.12.2018 года №</w:t>
      </w:r>
      <w:r w:rsidR="008D625F" w:rsidRPr="008D625F">
        <w:rPr>
          <w:rFonts w:ascii="Times New Roman" w:eastAsia="Times New Roman" w:hAnsi="Times New Roman" w:cs="Times New Roman"/>
          <w:color w:val="000000" w:themeColor="text1"/>
          <w:sz w:val="28"/>
        </w:rPr>
        <w:t>327</w:t>
      </w:r>
      <w:r w:rsidRPr="008D625F">
        <w:rPr>
          <w:rFonts w:ascii="Times New Roman" w:eastAsia="Times New Roman" w:hAnsi="Times New Roman" w:cs="Times New Roman"/>
          <w:color w:val="000000" w:themeColor="text1"/>
          <w:sz w:val="28"/>
        </w:rPr>
        <w:t>-</w:t>
      </w:r>
      <w:r w:rsidR="008D625F" w:rsidRPr="008D625F">
        <w:rPr>
          <w:rFonts w:ascii="Times New Roman" w:eastAsia="Times New Roman" w:hAnsi="Times New Roman" w:cs="Times New Roman"/>
          <w:color w:val="000000" w:themeColor="text1"/>
          <w:sz w:val="28"/>
        </w:rPr>
        <w:t>96</w:t>
      </w:r>
      <w:r w:rsidRPr="008D625F">
        <w:rPr>
          <w:rFonts w:ascii="Times New Roman" w:eastAsia="Times New Roman" w:hAnsi="Times New Roman" w:cs="Times New Roman"/>
          <w:color w:val="000000" w:themeColor="text1"/>
          <w:sz w:val="28"/>
        </w:rPr>
        <w:t>/</w:t>
      </w:r>
      <w:r w:rsidR="008D625F" w:rsidRPr="008D625F">
        <w:rPr>
          <w:rFonts w:ascii="Times New Roman" w:eastAsia="Times New Roman" w:hAnsi="Times New Roman" w:cs="Times New Roman"/>
          <w:color w:val="000000" w:themeColor="text1"/>
          <w:sz w:val="28"/>
        </w:rPr>
        <w:t>2</w:t>
      </w:r>
      <w:r w:rsidRPr="00414578">
        <w:rPr>
          <w:rFonts w:ascii="Times New Roman" w:eastAsia="Times New Roman" w:hAnsi="Times New Roman" w:cs="Times New Roman"/>
          <w:sz w:val="28"/>
        </w:rPr>
        <w:t xml:space="preserve">«О бюджете </w:t>
      </w:r>
      <w:r>
        <w:rPr>
          <w:rFonts w:ascii="Times New Roman" w:eastAsia="Times New Roman" w:hAnsi="Times New Roman" w:cs="Times New Roman"/>
          <w:sz w:val="28"/>
        </w:rPr>
        <w:t>Вишневского сельсовета Тамалинского</w:t>
      </w:r>
      <w:r w:rsidRPr="00414578">
        <w:rPr>
          <w:rFonts w:ascii="Times New Roman" w:eastAsia="Times New Roman" w:hAnsi="Times New Roman" w:cs="Times New Roman"/>
          <w:sz w:val="28"/>
        </w:rPr>
        <w:t xml:space="preserve"> района Пензенской области на 2019 год и плановый период 2020 и 2021 годов», следующие изменения:</w:t>
      </w:r>
      <w:proofErr w:type="gramEnd"/>
    </w:p>
    <w:p w:rsidR="00414578" w:rsidRDefault="00414578" w:rsidP="004145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414578">
        <w:rPr>
          <w:rFonts w:ascii="Times New Roman" w:eastAsia="Times New Roman" w:hAnsi="Times New Roman" w:cs="Times New Roman"/>
          <w:sz w:val="28"/>
        </w:rPr>
        <w:t xml:space="preserve">    1.1. Добавить приложение  строками следующего содержания:</w:t>
      </w:r>
    </w:p>
    <w:p w:rsidR="00543666" w:rsidRDefault="005436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543666" w:rsidRDefault="005436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1872"/>
        <w:gridCol w:w="2908"/>
        <w:gridCol w:w="4693"/>
      </w:tblGrid>
      <w:tr w:rsidR="00543666" w:rsidTr="00322794">
        <w:trPr>
          <w:trHeight w:val="1"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07510" w:rsidRPr="005C6306" w:rsidRDefault="00207510" w:rsidP="002075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3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Код главного администратора </w:t>
            </w:r>
          </w:p>
          <w:p w:rsidR="00543666" w:rsidRPr="005C6306" w:rsidRDefault="00207510" w:rsidP="002075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306">
              <w:rPr>
                <w:rFonts w:ascii="Times New Roman" w:hAnsi="Times New Roman" w:cs="Times New Roman"/>
                <w:sz w:val="24"/>
                <w:szCs w:val="24"/>
              </w:rPr>
              <w:t xml:space="preserve">доходов бюджета   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3666" w:rsidRPr="005C6306" w:rsidRDefault="002075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6306">
              <w:rPr>
                <w:rFonts w:ascii="Times New Roman" w:hAnsi="Times New Roman" w:cs="Times New Roman"/>
                <w:sz w:val="24"/>
                <w:szCs w:val="24"/>
              </w:rPr>
              <w:t>Код поступлений в бюджет, группы, подгруппы, статьи, подстатьи, элемента, группы подвида, аналитической группы подвида доходов</w:t>
            </w:r>
            <w:proofErr w:type="gramEnd"/>
          </w:p>
        </w:tc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07510" w:rsidRPr="005C6306" w:rsidRDefault="00207510" w:rsidP="002075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7510" w:rsidRPr="005C6306" w:rsidRDefault="00207510" w:rsidP="002075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3666" w:rsidRPr="005C6306" w:rsidRDefault="00207510" w:rsidP="002075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306">
              <w:rPr>
                <w:rFonts w:ascii="Times New Roman" w:hAnsi="Times New Roman" w:cs="Times New Roman"/>
                <w:sz w:val="24"/>
                <w:szCs w:val="24"/>
              </w:rPr>
              <w:t>Наименование главных администраторов и кодов поступлений в         бюджет</w:t>
            </w:r>
          </w:p>
        </w:tc>
      </w:tr>
      <w:tr w:rsidR="00543666" w:rsidTr="00322794">
        <w:trPr>
          <w:trHeight w:val="1"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3666" w:rsidRDefault="005C630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901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3666" w:rsidRPr="005C6306" w:rsidRDefault="005436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3666" w:rsidRDefault="005C630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Администрация  Вишневского сельсовета    Тамалинского района Пензенской области</w:t>
            </w:r>
          </w:p>
        </w:tc>
      </w:tr>
      <w:tr w:rsidR="00543666" w:rsidTr="00322794">
        <w:trPr>
          <w:trHeight w:val="1"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3666" w:rsidRDefault="005C630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901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3666" w:rsidRPr="005C6306" w:rsidRDefault="00887676" w:rsidP="002075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7676">
              <w:rPr>
                <w:rFonts w:ascii="Times New Roman" w:eastAsia="Times New Roman" w:hAnsi="Times New Roman" w:cs="Times New Roman"/>
                <w:sz w:val="24"/>
                <w:szCs w:val="24"/>
              </w:rPr>
              <w:t>2 02 45550 10 0000 150</w:t>
            </w:r>
          </w:p>
        </w:tc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3666" w:rsidRDefault="00887676" w:rsidP="005C6306">
            <w:pPr>
              <w:spacing w:after="0" w:line="240" w:lineRule="auto"/>
            </w:pPr>
            <w:r w:rsidRPr="008876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Межбюджетные трансферты, передаваемые бюджетам сельских поселений за достижение </w:t>
            </w:r>
            <w:proofErr w:type="gramStart"/>
            <w:r w:rsidRPr="00887676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</w:p>
        </w:tc>
      </w:tr>
    </w:tbl>
    <w:p w:rsidR="000C69AB" w:rsidRDefault="000C69A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0C69AB" w:rsidRDefault="000C69A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5C6306" w:rsidRDefault="005C6306" w:rsidP="00887676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5C6306" w:rsidRDefault="005C6306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543666" w:rsidRDefault="005C6306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2. Настоящее Решение вступает в силу со дня его подписания.</w:t>
      </w:r>
    </w:p>
    <w:p w:rsidR="008D625F" w:rsidRDefault="005C6306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3. Настоящее Решение опубликовать в информационном бюллетене </w:t>
      </w:r>
    </w:p>
    <w:p w:rsidR="00543666" w:rsidRDefault="005C6306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" Сельские вести"</w:t>
      </w:r>
    </w:p>
    <w:p w:rsidR="00543666" w:rsidRDefault="00543666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543666" w:rsidRDefault="00543666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543666" w:rsidRDefault="005C6306">
      <w:pPr>
        <w:tabs>
          <w:tab w:val="left" w:pos="1020"/>
        </w:tabs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Глава Вишневского сельсовета </w:t>
      </w:r>
    </w:p>
    <w:p w:rsidR="005C6306" w:rsidRDefault="005C6306">
      <w:pPr>
        <w:tabs>
          <w:tab w:val="left" w:pos="1020"/>
        </w:tabs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Тамалинского района </w:t>
      </w:r>
    </w:p>
    <w:p w:rsidR="00543666" w:rsidRDefault="005C6306">
      <w:pPr>
        <w:tabs>
          <w:tab w:val="left" w:pos="1020"/>
        </w:tabs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Пензенской области</w:t>
      </w:r>
      <w:r w:rsidR="00122824"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</w:t>
      </w:r>
      <w:proofErr w:type="spellStart"/>
      <w:r w:rsidR="00887676">
        <w:rPr>
          <w:rFonts w:ascii="Times New Roman" w:eastAsia="Times New Roman" w:hAnsi="Times New Roman" w:cs="Times New Roman"/>
          <w:sz w:val="28"/>
        </w:rPr>
        <w:t>Г.Н.Прозорова</w:t>
      </w:r>
      <w:bookmarkStart w:id="0" w:name="_GoBack"/>
      <w:bookmarkEnd w:id="0"/>
      <w:proofErr w:type="spellEnd"/>
    </w:p>
    <w:p w:rsidR="00543666" w:rsidRDefault="0054366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sectPr w:rsidR="00543666" w:rsidSect="008672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543666"/>
    <w:rsid w:val="00085DF6"/>
    <w:rsid w:val="000C69AB"/>
    <w:rsid w:val="00122824"/>
    <w:rsid w:val="00207510"/>
    <w:rsid w:val="00322794"/>
    <w:rsid w:val="00414578"/>
    <w:rsid w:val="00543666"/>
    <w:rsid w:val="005C6306"/>
    <w:rsid w:val="00867240"/>
    <w:rsid w:val="00887676"/>
    <w:rsid w:val="008D625F"/>
    <w:rsid w:val="00980BA2"/>
    <w:rsid w:val="00D72652"/>
    <w:rsid w:val="00DA3E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9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26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26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Администрация</cp:lastModifiedBy>
  <cp:revision>9</cp:revision>
  <cp:lastPrinted>2019-01-09T05:53:00Z</cp:lastPrinted>
  <dcterms:created xsi:type="dcterms:W3CDTF">2019-01-06T10:05:00Z</dcterms:created>
  <dcterms:modified xsi:type="dcterms:W3CDTF">2019-12-24T11:59:00Z</dcterms:modified>
</cp:coreProperties>
</file>