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6E" w:rsidRPr="00D72207" w:rsidRDefault="0062786E" w:rsidP="00A62D8C">
      <w:pPr>
        <w:widowControl/>
        <w:rPr>
          <w:b/>
          <w:color w:val="000000"/>
          <w:sz w:val="28"/>
          <w:szCs w:val="28"/>
          <w:u w:val="single"/>
        </w:rPr>
      </w:pPr>
    </w:p>
    <w:tbl>
      <w:tblPr>
        <w:tblpPr w:leftFromText="180" w:rightFromText="180" w:vertAnchor="text" w:horzAnchor="margin" w:tblpY="14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C10CD" w:rsidRPr="009D548C" w:rsidTr="0028600B">
        <w:tc>
          <w:tcPr>
            <w:tcW w:w="9606" w:type="dxa"/>
          </w:tcPr>
          <w:p w:rsidR="005C10CD" w:rsidRDefault="005C10CD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5C10CD" w:rsidRDefault="005C10CD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5C10CD" w:rsidRDefault="005C10CD" w:rsidP="0028600B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5C10CD" w:rsidRDefault="005C10CD" w:rsidP="0028600B">
            <w:pPr>
              <w:pStyle w:val="1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5C10CD" w:rsidRPr="009D548C" w:rsidRDefault="005C10CD" w:rsidP="00B511BA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D548C">
              <w:rPr>
                <w:rFonts w:ascii="Times New Roman" w:hAnsi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5C10CD" w:rsidRPr="009D548C" w:rsidRDefault="00492989" w:rsidP="00B511BA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ВИШНЕВСКОГО</w:t>
            </w:r>
            <w:r w:rsidR="005C10CD" w:rsidRPr="009D548C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</w:t>
            </w:r>
          </w:p>
          <w:p w:rsidR="005C10CD" w:rsidRPr="009D548C" w:rsidRDefault="005C10CD" w:rsidP="00B511BA">
            <w:pPr>
              <w:pStyle w:val="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D548C">
              <w:rPr>
                <w:rFonts w:ascii="Times New Roman" w:hAnsi="Times New Roman"/>
                <w:b/>
                <w:sz w:val="36"/>
                <w:szCs w:val="36"/>
              </w:rPr>
              <w:t>ТАМАЛИНСКОГО РАЙОНА ПЕНЗЕНСКОЙ ОБЛАСТИ</w:t>
            </w:r>
          </w:p>
        </w:tc>
      </w:tr>
    </w:tbl>
    <w:p w:rsidR="005C10CD" w:rsidRPr="00D0174E" w:rsidRDefault="00CA3553" w:rsidP="00D0174E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b w:val="0"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-212090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10CD" w:rsidRPr="00D0174E">
        <w:rPr>
          <w:rFonts w:ascii="Times New Roman" w:hAnsi="Times New Roman" w:cs="Times New Roman"/>
          <w:sz w:val="32"/>
          <w:szCs w:val="32"/>
        </w:rPr>
        <w:t>РЕШЕНИЕ</w:t>
      </w:r>
    </w:p>
    <w:p w:rsidR="005C10CD" w:rsidRPr="009A0606" w:rsidRDefault="005C10CD" w:rsidP="005C10CD">
      <w:pPr>
        <w:pStyle w:val="3"/>
        <w:tabs>
          <w:tab w:val="left" w:pos="426"/>
        </w:tabs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9A0606">
        <w:rPr>
          <w:rFonts w:ascii="Times New Roman" w:hAnsi="Times New Roman" w:cs="Times New Roman"/>
          <w:b w:val="0"/>
          <w:sz w:val="28"/>
          <w:szCs w:val="28"/>
          <w:u w:val="single"/>
        </w:rPr>
        <w:t>от</w:t>
      </w:r>
      <w:r w:rsidR="00492989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27.12.2019</w:t>
      </w:r>
      <w:r w:rsidRPr="009A0606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</w:t>
      </w:r>
      <w:r w:rsidR="009A0606" w:rsidRPr="009A0606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г.     </w:t>
      </w:r>
      <w:r w:rsidRPr="009A0606">
        <w:rPr>
          <w:rFonts w:ascii="Times New Roman" w:hAnsi="Times New Roman" w:cs="Times New Roman"/>
          <w:b w:val="0"/>
          <w:sz w:val="28"/>
          <w:szCs w:val="28"/>
          <w:u w:val="single"/>
        </w:rPr>
        <w:t>№</w:t>
      </w:r>
      <w:r w:rsidR="00492989">
        <w:rPr>
          <w:rFonts w:ascii="Times New Roman" w:hAnsi="Times New Roman" w:cs="Times New Roman"/>
          <w:b w:val="0"/>
          <w:sz w:val="28"/>
          <w:szCs w:val="28"/>
          <w:u w:val="single"/>
        </w:rPr>
        <w:t>55-11/3</w:t>
      </w:r>
    </w:p>
    <w:p w:rsidR="005C10CD" w:rsidRPr="00D0174E" w:rsidRDefault="009A0606" w:rsidP="005C10C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(</w:t>
      </w:r>
      <w:r w:rsidR="00492989">
        <w:rPr>
          <w:rFonts w:ascii="Times New Roman" w:hAnsi="Times New Roman" w:cs="Times New Roman"/>
          <w:b w:val="0"/>
          <w:sz w:val="24"/>
          <w:szCs w:val="24"/>
        </w:rPr>
        <w:t>с.Вишневое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45627D" w:rsidRDefault="0045627D" w:rsidP="0045627D">
      <w:pPr>
        <w:jc w:val="center"/>
        <w:rPr>
          <w:b/>
          <w:sz w:val="28"/>
          <w:szCs w:val="28"/>
        </w:rPr>
      </w:pPr>
    </w:p>
    <w:p w:rsidR="00D94240" w:rsidRPr="00D94240" w:rsidRDefault="00D94240" w:rsidP="00D94240">
      <w:pPr>
        <w:ind w:firstLine="708"/>
        <w:jc w:val="center"/>
        <w:rPr>
          <w:b/>
          <w:bCs/>
          <w:sz w:val="28"/>
          <w:szCs w:val="28"/>
        </w:rPr>
      </w:pPr>
      <w:r w:rsidRPr="00D94240">
        <w:rPr>
          <w:b/>
          <w:bCs/>
          <w:sz w:val="28"/>
          <w:szCs w:val="28"/>
        </w:rPr>
        <w:t>Об утверждении соглашения о передаче части полномочий в сфере закупок</w:t>
      </w:r>
    </w:p>
    <w:p w:rsidR="00D94240" w:rsidRPr="00D94240" w:rsidRDefault="00D94240" w:rsidP="00D94240">
      <w:pPr>
        <w:ind w:firstLine="708"/>
        <w:jc w:val="center"/>
        <w:rPr>
          <w:b/>
          <w:bCs/>
          <w:sz w:val="28"/>
          <w:szCs w:val="28"/>
        </w:rPr>
      </w:pPr>
    </w:p>
    <w:p w:rsidR="00D94240" w:rsidRPr="00044990" w:rsidRDefault="00D94240" w:rsidP="00D94240">
      <w:pPr>
        <w:ind w:firstLine="708"/>
        <w:jc w:val="both"/>
        <w:rPr>
          <w:bCs/>
          <w:sz w:val="28"/>
          <w:szCs w:val="28"/>
        </w:rPr>
      </w:pPr>
      <w:r w:rsidRPr="00D94240">
        <w:rPr>
          <w:bCs/>
          <w:sz w:val="28"/>
          <w:szCs w:val="28"/>
        </w:rPr>
        <w:t>В соответствии с Гражданским кодексом Российской Федерации,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 (с изменениями), Федеральным законом от 05 апреля 2013 г. N 44-ФЗ "О контрактной системе в сфере закупок товаров, работ, услуг для обеспечения государственных и муниципальных нужд" (с изменениями</w:t>
      </w:r>
      <w:r w:rsidRPr="00044990">
        <w:rPr>
          <w:bCs/>
          <w:sz w:val="28"/>
          <w:szCs w:val="28"/>
        </w:rPr>
        <w:t xml:space="preserve">), </w:t>
      </w:r>
      <w:bookmarkStart w:id="0" w:name="_GoBack"/>
      <w:r w:rsidRPr="00044990">
        <w:rPr>
          <w:bCs/>
          <w:color w:val="000000" w:themeColor="text1"/>
          <w:sz w:val="28"/>
          <w:szCs w:val="28"/>
        </w:rPr>
        <w:t xml:space="preserve">решением Комитета местного самоуправления </w:t>
      </w:r>
      <w:r w:rsidR="00492989">
        <w:rPr>
          <w:iCs/>
          <w:color w:val="000000" w:themeColor="text1"/>
          <w:sz w:val="28"/>
          <w:szCs w:val="28"/>
        </w:rPr>
        <w:t>Вишневского</w:t>
      </w:r>
      <w:r w:rsidR="00044990" w:rsidRPr="00044990">
        <w:rPr>
          <w:iCs/>
          <w:color w:val="000000" w:themeColor="text1"/>
          <w:sz w:val="28"/>
          <w:szCs w:val="28"/>
        </w:rPr>
        <w:t xml:space="preserve"> сельсовета Тамалинского района Пензенской области </w:t>
      </w:r>
      <w:r w:rsidR="00044990" w:rsidRPr="00044990">
        <w:rPr>
          <w:bCs/>
          <w:color w:val="000000" w:themeColor="text1"/>
          <w:sz w:val="28"/>
          <w:szCs w:val="28"/>
        </w:rPr>
        <w:t xml:space="preserve">от </w:t>
      </w:r>
      <w:r w:rsidR="00492989">
        <w:rPr>
          <w:bCs/>
          <w:color w:val="000000" w:themeColor="text1"/>
          <w:sz w:val="28"/>
          <w:szCs w:val="28"/>
        </w:rPr>
        <w:t>19</w:t>
      </w:r>
      <w:r w:rsidRPr="00044990">
        <w:rPr>
          <w:bCs/>
          <w:color w:val="000000" w:themeColor="text1"/>
          <w:sz w:val="28"/>
          <w:szCs w:val="28"/>
        </w:rPr>
        <w:t>.0</w:t>
      </w:r>
      <w:r w:rsidR="00044990" w:rsidRPr="00044990">
        <w:rPr>
          <w:bCs/>
          <w:color w:val="000000" w:themeColor="text1"/>
          <w:sz w:val="28"/>
          <w:szCs w:val="28"/>
        </w:rPr>
        <w:t>8</w:t>
      </w:r>
      <w:r w:rsidRPr="00044990">
        <w:rPr>
          <w:bCs/>
          <w:color w:val="000000" w:themeColor="text1"/>
          <w:sz w:val="28"/>
          <w:szCs w:val="28"/>
        </w:rPr>
        <w:t xml:space="preserve">.2014 г. </w:t>
      </w:r>
      <w:r w:rsidR="00044990" w:rsidRPr="00044990">
        <w:rPr>
          <w:bCs/>
          <w:color w:val="000000" w:themeColor="text1"/>
          <w:sz w:val="28"/>
          <w:szCs w:val="28"/>
        </w:rPr>
        <w:t>№26</w:t>
      </w:r>
      <w:r w:rsidR="00492989">
        <w:rPr>
          <w:bCs/>
          <w:color w:val="000000" w:themeColor="text1"/>
          <w:sz w:val="28"/>
          <w:szCs w:val="28"/>
        </w:rPr>
        <w:t>1</w:t>
      </w:r>
      <w:r w:rsidR="00044990" w:rsidRPr="00044990">
        <w:rPr>
          <w:bCs/>
          <w:color w:val="000000" w:themeColor="text1"/>
          <w:sz w:val="28"/>
          <w:szCs w:val="28"/>
        </w:rPr>
        <w:t>-</w:t>
      </w:r>
      <w:r w:rsidR="00492989">
        <w:rPr>
          <w:bCs/>
          <w:color w:val="000000" w:themeColor="text1"/>
          <w:sz w:val="28"/>
          <w:szCs w:val="28"/>
        </w:rPr>
        <w:t>83</w:t>
      </w:r>
      <w:r w:rsidR="00044990" w:rsidRPr="00044990">
        <w:rPr>
          <w:bCs/>
          <w:color w:val="000000" w:themeColor="text1"/>
          <w:sz w:val="28"/>
          <w:szCs w:val="28"/>
        </w:rPr>
        <w:t>/1</w:t>
      </w:r>
      <w:r w:rsidRPr="00044990">
        <w:rPr>
          <w:bCs/>
          <w:color w:val="000000" w:themeColor="text1"/>
          <w:sz w:val="28"/>
          <w:szCs w:val="28"/>
        </w:rPr>
        <w:t xml:space="preserve"> </w:t>
      </w:r>
      <w:bookmarkEnd w:id="0"/>
      <w:r w:rsidR="00044990" w:rsidRPr="00044990">
        <w:rPr>
          <w:bCs/>
          <w:color w:val="000000" w:themeColor="text1"/>
          <w:sz w:val="28"/>
          <w:szCs w:val="28"/>
        </w:rPr>
        <w:t>«</w:t>
      </w:r>
      <w:r w:rsidR="00044990" w:rsidRPr="00044990">
        <w:rPr>
          <w:color w:val="000000" w:themeColor="text1"/>
          <w:sz w:val="28"/>
          <w:szCs w:val="28"/>
        </w:rPr>
        <w:t xml:space="preserve">Об утверждении Порядка заключения органами местного самоуправления </w:t>
      </w:r>
      <w:r w:rsidR="00492989">
        <w:rPr>
          <w:color w:val="000000" w:themeColor="text1"/>
          <w:sz w:val="28"/>
          <w:szCs w:val="28"/>
        </w:rPr>
        <w:t>Вишневского</w:t>
      </w:r>
      <w:r w:rsidR="00044990" w:rsidRPr="00044990">
        <w:rPr>
          <w:color w:val="000000" w:themeColor="text1"/>
          <w:sz w:val="28"/>
          <w:szCs w:val="28"/>
        </w:rPr>
        <w:t xml:space="preserve"> сельсовета Тамалинского района</w:t>
      </w:r>
      <w:r w:rsidR="00044990" w:rsidRPr="00044990">
        <w:rPr>
          <w:sz w:val="28"/>
          <w:szCs w:val="28"/>
        </w:rPr>
        <w:t xml:space="preserve"> Пензенской области соглашений с органами местного самоуправления Тамалинского района Пензенской области, о передаче (принятии) осуществления части полномочий по решению вопросов местного значения</w:t>
      </w:r>
      <w:r w:rsidR="00044990">
        <w:rPr>
          <w:sz w:val="28"/>
          <w:szCs w:val="28"/>
        </w:rPr>
        <w:t>»</w:t>
      </w:r>
      <w:r w:rsidRPr="00044990">
        <w:rPr>
          <w:bCs/>
          <w:sz w:val="28"/>
          <w:szCs w:val="28"/>
        </w:rPr>
        <w:t xml:space="preserve">, руководствуясь Уставом </w:t>
      </w:r>
      <w:r w:rsidR="00492989">
        <w:rPr>
          <w:bCs/>
          <w:sz w:val="28"/>
          <w:szCs w:val="28"/>
        </w:rPr>
        <w:t>Вишневского</w:t>
      </w:r>
      <w:r w:rsidRPr="00044990">
        <w:rPr>
          <w:bCs/>
          <w:sz w:val="28"/>
          <w:szCs w:val="28"/>
        </w:rPr>
        <w:t xml:space="preserve"> сельсовета Тамалинского района Пензенской области,</w:t>
      </w:r>
    </w:p>
    <w:p w:rsidR="00D94240" w:rsidRPr="00D94240" w:rsidRDefault="00D94240" w:rsidP="00D94240">
      <w:pPr>
        <w:ind w:firstLine="708"/>
        <w:jc w:val="both"/>
        <w:rPr>
          <w:bCs/>
          <w:sz w:val="28"/>
          <w:szCs w:val="28"/>
        </w:rPr>
      </w:pPr>
    </w:p>
    <w:p w:rsidR="00B511BA" w:rsidRPr="00B511BA" w:rsidRDefault="00B511BA" w:rsidP="00D94240">
      <w:pPr>
        <w:ind w:firstLine="708"/>
        <w:jc w:val="center"/>
        <w:rPr>
          <w:sz w:val="28"/>
          <w:szCs w:val="28"/>
        </w:rPr>
      </w:pPr>
      <w:r w:rsidRPr="00B511BA">
        <w:rPr>
          <w:b/>
          <w:sz w:val="28"/>
          <w:szCs w:val="28"/>
        </w:rPr>
        <w:t xml:space="preserve">Комитет местного самоуправления </w:t>
      </w:r>
      <w:r w:rsidR="00492989">
        <w:rPr>
          <w:b/>
          <w:sz w:val="28"/>
          <w:szCs w:val="28"/>
        </w:rPr>
        <w:t>Вишневского</w:t>
      </w:r>
      <w:r w:rsidRPr="00B511BA">
        <w:rPr>
          <w:b/>
          <w:sz w:val="28"/>
          <w:szCs w:val="28"/>
        </w:rPr>
        <w:t xml:space="preserve"> сельсовета Тамалинского района Пензенской области решил</w:t>
      </w:r>
      <w:r w:rsidRPr="00B511BA">
        <w:rPr>
          <w:sz w:val="28"/>
          <w:szCs w:val="28"/>
        </w:rPr>
        <w:t>:</w:t>
      </w:r>
    </w:p>
    <w:p w:rsidR="00B511BA" w:rsidRPr="00B511BA" w:rsidRDefault="00B511BA" w:rsidP="00B511BA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</w:p>
    <w:p w:rsidR="00D94240" w:rsidRDefault="00D94240" w:rsidP="00B511BA">
      <w:pPr>
        <w:ind w:firstLine="708"/>
        <w:jc w:val="both"/>
        <w:rPr>
          <w:iCs/>
          <w:sz w:val="28"/>
          <w:szCs w:val="28"/>
        </w:rPr>
      </w:pPr>
      <w:r w:rsidRPr="00D94240">
        <w:rPr>
          <w:iCs/>
          <w:sz w:val="28"/>
          <w:szCs w:val="28"/>
        </w:rPr>
        <w:t xml:space="preserve">1. Утвердить прилагаемое соглашение между администрацией </w:t>
      </w:r>
      <w:r w:rsidR="00492989">
        <w:rPr>
          <w:iCs/>
          <w:sz w:val="28"/>
          <w:szCs w:val="28"/>
        </w:rPr>
        <w:t>Вишневского</w:t>
      </w:r>
      <w:r w:rsidRPr="00D94240">
        <w:rPr>
          <w:iCs/>
          <w:sz w:val="28"/>
          <w:szCs w:val="28"/>
        </w:rPr>
        <w:t xml:space="preserve"> сельсовета Тамалинского района Пензенской области и администрацией Тамалинского района Пензенской области о передаче осуществления части полномочий администрацией </w:t>
      </w:r>
      <w:r w:rsidR="00492989">
        <w:rPr>
          <w:iCs/>
          <w:sz w:val="28"/>
          <w:szCs w:val="28"/>
        </w:rPr>
        <w:t>Вишневского</w:t>
      </w:r>
      <w:r w:rsidRPr="00D94240">
        <w:rPr>
          <w:iCs/>
          <w:sz w:val="28"/>
          <w:szCs w:val="28"/>
        </w:rPr>
        <w:t xml:space="preserve"> сельсовета Тамалинского района Пензенской области в сфере закупок для муниципальных нужд муниципальных заказчиков, заказчиков </w:t>
      </w:r>
      <w:r w:rsidR="00492989">
        <w:rPr>
          <w:iCs/>
          <w:sz w:val="28"/>
          <w:szCs w:val="28"/>
        </w:rPr>
        <w:lastRenderedPageBreak/>
        <w:t>Вишневского</w:t>
      </w:r>
      <w:r w:rsidRPr="00D94240">
        <w:rPr>
          <w:iCs/>
          <w:sz w:val="28"/>
          <w:szCs w:val="28"/>
        </w:rPr>
        <w:t xml:space="preserve"> сельсовета Тамалинского района Пензенской области администрации Тамалинского района Пензенской области</w:t>
      </w:r>
      <w:r w:rsidR="00044990">
        <w:rPr>
          <w:iCs/>
          <w:sz w:val="28"/>
          <w:szCs w:val="28"/>
        </w:rPr>
        <w:t>,</w:t>
      </w:r>
      <w:r w:rsidR="00044990" w:rsidRPr="00044990">
        <w:rPr>
          <w:sz w:val="28"/>
          <w:szCs w:val="28"/>
        </w:rPr>
        <w:t xml:space="preserve"> </w:t>
      </w:r>
      <w:r w:rsidR="00044990">
        <w:rPr>
          <w:sz w:val="28"/>
          <w:szCs w:val="28"/>
        </w:rPr>
        <w:t>согласно приложения</w:t>
      </w:r>
      <w:r w:rsidRPr="00D94240">
        <w:rPr>
          <w:iCs/>
          <w:sz w:val="28"/>
          <w:szCs w:val="28"/>
        </w:rPr>
        <w:t>.</w:t>
      </w:r>
    </w:p>
    <w:p w:rsidR="00B511BA" w:rsidRPr="00B511BA" w:rsidRDefault="00B511BA" w:rsidP="00B511BA">
      <w:pPr>
        <w:ind w:firstLine="708"/>
        <w:jc w:val="both"/>
        <w:rPr>
          <w:sz w:val="28"/>
          <w:szCs w:val="28"/>
        </w:rPr>
      </w:pPr>
      <w:r w:rsidRPr="00B511BA">
        <w:rPr>
          <w:sz w:val="28"/>
          <w:szCs w:val="28"/>
        </w:rPr>
        <w:t xml:space="preserve">2. Настоящее решение опубликовать в </w:t>
      </w:r>
      <w:r w:rsidR="001F0E21">
        <w:rPr>
          <w:sz w:val="28"/>
          <w:szCs w:val="28"/>
        </w:rPr>
        <w:t>информационном бюллетене «</w:t>
      </w:r>
      <w:r w:rsidR="00492989">
        <w:rPr>
          <w:sz w:val="28"/>
          <w:szCs w:val="28"/>
        </w:rPr>
        <w:t>Сельские вести</w:t>
      </w:r>
      <w:r w:rsidR="001F0E21">
        <w:rPr>
          <w:sz w:val="28"/>
          <w:szCs w:val="28"/>
        </w:rPr>
        <w:t>».</w:t>
      </w:r>
    </w:p>
    <w:p w:rsidR="00B511BA" w:rsidRPr="00B511BA" w:rsidRDefault="00B511BA" w:rsidP="00B511BA">
      <w:pPr>
        <w:spacing w:line="276" w:lineRule="auto"/>
        <w:ind w:firstLine="709"/>
        <w:jc w:val="both"/>
        <w:rPr>
          <w:sz w:val="28"/>
          <w:szCs w:val="28"/>
        </w:rPr>
      </w:pPr>
      <w:r w:rsidRPr="00B511BA">
        <w:rPr>
          <w:sz w:val="28"/>
          <w:szCs w:val="28"/>
        </w:rPr>
        <w:t>3. Настоящее решение вступает в силу с 1 января 2020 года.</w:t>
      </w:r>
    </w:p>
    <w:p w:rsidR="00B511BA" w:rsidRPr="00B511BA" w:rsidRDefault="00B511BA" w:rsidP="00B511BA">
      <w:pPr>
        <w:spacing w:line="276" w:lineRule="auto"/>
        <w:ind w:firstLine="709"/>
        <w:jc w:val="both"/>
        <w:rPr>
          <w:sz w:val="28"/>
          <w:szCs w:val="28"/>
        </w:rPr>
      </w:pPr>
      <w:r w:rsidRPr="00B511BA">
        <w:rPr>
          <w:sz w:val="28"/>
          <w:szCs w:val="28"/>
        </w:rPr>
        <w:t xml:space="preserve">4. Контроль за исполнением настоящего решения возложить на </w:t>
      </w:r>
      <w:r w:rsidRPr="00B511BA">
        <w:rPr>
          <w:sz w:val="28"/>
          <w:szCs w:val="28"/>
        </w:rPr>
        <w:br/>
        <w:t xml:space="preserve">главу </w:t>
      </w:r>
      <w:r w:rsidR="00492989">
        <w:rPr>
          <w:sz w:val="28"/>
          <w:szCs w:val="28"/>
        </w:rPr>
        <w:t>Вишневского</w:t>
      </w:r>
      <w:r w:rsidRPr="00B511BA">
        <w:rPr>
          <w:sz w:val="28"/>
          <w:szCs w:val="28"/>
        </w:rPr>
        <w:t xml:space="preserve"> сельсовета Тамалинского района Пензенской области.</w:t>
      </w:r>
    </w:p>
    <w:p w:rsidR="00B511BA" w:rsidRPr="00B511BA" w:rsidRDefault="00B511BA" w:rsidP="00B511BA">
      <w:pPr>
        <w:ind w:firstLine="709"/>
        <w:jc w:val="both"/>
        <w:rPr>
          <w:sz w:val="28"/>
          <w:szCs w:val="28"/>
        </w:rPr>
      </w:pPr>
    </w:p>
    <w:p w:rsidR="00B511BA" w:rsidRPr="00B511BA" w:rsidRDefault="00B511BA" w:rsidP="00B511BA">
      <w:pPr>
        <w:ind w:firstLine="709"/>
        <w:jc w:val="both"/>
        <w:rPr>
          <w:sz w:val="28"/>
          <w:szCs w:val="28"/>
        </w:rPr>
      </w:pPr>
    </w:p>
    <w:p w:rsidR="00B511BA" w:rsidRPr="00B511BA" w:rsidRDefault="00B511BA" w:rsidP="00B511BA">
      <w:pPr>
        <w:jc w:val="both"/>
        <w:rPr>
          <w:sz w:val="28"/>
          <w:szCs w:val="28"/>
        </w:rPr>
      </w:pPr>
      <w:r w:rsidRPr="00B511BA">
        <w:rPr>
          <w:sz w:val="28"/>
          <w:szCs w:val="28"/>
        </w:rPr>
        <w:t xml:space="preserve">Глава </w:t>
      </w:r>
      <w:r w:rsidR="00492989">
        <w:rPr>
          <w:sz w:val="28"/>
          <w:szCs w:val="28"/>
        </w:rPr>
        <w:t>Вишневского</w:t>
      </w:r>
      <w:r w:rsidRPr="00B511BA">
        <w:rPr>
          <w:sz w:val="28"/>
          <w:szCs w:val="28"/>
        </w:rPr>
        <w:t xml:space="preserve"> сельсовета</w:t>
      </w:r>
    </w:p>
    <w:p w:rsidR="00B511BA" w:rsidRDefault="00492989" w:rsidP="00B511BA">
      <w:pPr>
        <w:tabs>
          <w:tab w:val="left" w:pos="807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Тамалинского района                                                  Г.Н.Прозорова</w:t>
      </w: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B511BA">
      <w:pPr>
        <w:tabs>
          <w:tab w:val="left" w:pos="8070"/>
        </w:tabs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4"/>
        <w:gridCol w:w="4426"/>
      </w:tblGrid>
      <w:tr w:rsidR="00044990" w:rsidRPr="00922DCF" w:rsidTr="00492989">
        <w:trPr>
          <w:trHeight w:val="2264"/>
        </w:trPr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>УТВЕРЖЕНО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>Решением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 xml:space="preserve">Комитета местного самоуправления  </w:t>
            </w:r>
            <w:r w:rsidR="00492989">
              <w:rPr>
                <w:sz w:val="28"/>
                <w:szCs w:val="28"/>
              </w:rPr>
              <w:t>Вишневского</w:t>
            </w:r>
            <w:r>
              <w:rPr>
                <w:sz w:val="28"/>
                <w:szCs w:val="28"/>
              </w:rPr>
              <w:t xml:space="preserve"> </w:t>
            </w:r>
            <w:r w:rsidRPr="00922DCF">
              <w:rPr>
                <w:sz w:val="28"/>
                <w:szCs w:val="28"/>
              </w:rPr>
              <w:t xml:space="preserve"> сельсовета Тамалинского района 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 xml:space="preserve">Пензенской области </w:t>
            </w:r>
          </w:p>
          <w:p w:rsidR="00044990" w:rsidRPr="00922DCF" w:rsidRDefault="00044990" w:rsidP="00492989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>От_</w:t>
            </w:r>
            <w:r w:rsidR="00492989">
              <w:rPr>
                <w:sz w:val="28"/>
                <w:szCs w:val="28"/>
              </w:rPr>
              <w:t xml:space="preserve"> 27.12.2019г </w:t>
            </w:r>
            <w:r w:rsidRPr="00922DCF">
              <w:rPr>
                <w:sz w:val="28"/>
                <w:szCs w:val="28"/>
              </w:rPr>
              <w:t>№</w:t>
            </w:r>
            <w:r w:rsidR="00492989">
              <w:rPr>
                <w:sz w:val="28"/>
                <w:szCs w:val="28"/>
              </w:rPr>
              <w:t xml:space="preserve">55-11/3 </w:t>
            </w:r>
            <w:r w:rsidRPr="00922DC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>УТВЕРЖЕНО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 xml:space="preserve">Решением 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 xml:space="preserve">Собрания представителей 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 xml:space="preserve">Тамалинского района 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 xml:space="preserve">Пензенской области 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  <w:r w:rsidRPr="00922DCF">
              <w:rPr>
                <w:sz w:val="28"/>
                <w:szCs w:val="28"/>
              </w:rPr>
              <w:t xml:space="preserve">от                       № </w:t>
            </w:r>
          </w:p>
          <w:p w:rsidR="00044990" w:rsidRPr="00922DCF" w:rsidRDefault="00044990" w:rsidP="00081C7C">
            <w:pPr>
              <w:jc w:val="right"/>
              <w:rPr>
                <w:sz w:val="28"/>
                <w:szCs w:val="28"/>
              </w:rPr>
            </w:pPr>
          </w:p>
        </w:tc>
      </w:tr>
    </w:tbl>
    <w:p w:rsidR="00D94240" w:rsidRPr="00D94240" w:rsidRDefault="00D94240" w:rsidP="00D94240">
      <w:pPr>
        <w:tabs>
          <w:tab w:val="left" w:pos="8070"/>
        </w:tabs>
        <w:jc w:val="center"/>
        <w:rPr>
          <w:sz w:val="28"/>
          <w:szCs w:val="28"/>
        </w:rPr>
      </w:pPr>
    </w:p>
    <w:p w:rsidR="00D94240" w:rsidRPr="00044990" w:rsidRDefault="00D94240" w:rsidP="00D94240">
      <w:pPr>
        <w:tabs>
          <w:tab w:val="left" w:pos="8070"/>
        </w:tabs>
        <w:ind w:firstLine="709"/>
        <w:jc w:val="center"/>
        <w:rPr>
          <w:b/>
          <w:sz w:val="28"/>
          <w:szCs w:val="28"/>
        </w:rPr>
      </w:pPr>
      <w:r w:rsidRPr="00044990">
        <w:rPr>
          <w:b/>
          <w:sz w:val="28"/>
          <w:szCs w:val="28"/>
        </w:rPr>
        <w:t xml:space="preserve">Соглашение между администрацией </w:t>
      </w:r>
      <w:r w:rsidR="00492989">
        <w:rPr>
          <w:b/>
          <w:sz w:val="28"/>
          <w:szCs w:val="28"/>
        </w:rPr>
        <w:t>Вишневского</w:t>
      </w:r>
      <w:r w:rsidRPr="00044990">
        <w:rPr>
          <w:b/>
          <w:sz w:val="28"/>
          <w:szCs w:val="28"/>
        </w:rPr>
        <w:t xml:space="preserve"> сельсовета</w:t>
      </w:r>
    </w:p>
    <w:p w:rsidR="00D94240" w:rsidRPr="00044990" w:rsidRDefault="00D94240" w:rsidP="00D94240">
      <w:pPr>
        <w:tabs>
          <w:tab w:val="left" w:pos="8070"/>
        </w:tabs>
        <w:jc w:val="center"/>
        <w:rPr>
          <w:b/>
          <w:sz w:val="28"/>
          <w:szCs w:val="28"/>
        </w:rPr>
      </w:pPr>
      <w:r w:rsidRPr="00044990">
        <w:rPr>
          <w:b/>
          <w:sz w:val="28"/>
          <w:szCs w:val="28"/>
        </w:rPr>
        <w:t xml:space="preserve">Тамалинского района Пензенской области и администрацией Тамалинского района Пензенской области о передаче осуществления части полномочий администрацией </w:t>
      </w:r>
      <w:r w:rsidR="00492989">
        <w:rPr>
          <w:b/>
          <w:sz w:val="28"/>
          <w:szCs w:val="28"/>
        </w:rPr>
        <w:t>Вишневского</w:t>
      </w:r>
      <w:r w:rsidRPr="00044990">
        <w:rPr>
          <w:b/>
          <w:sz w:val="28"/>
          <w:szCs w:val="28"/>
        </w:rPr>
        <w:t xml:space="preserve"> сельсовета Тамалинского района Пензенской области в сфере закупок для муниципальных нужд муниципальных заказчиков, заказчиков </w:t>
      </w:r>
      <w:r w:rsidR="00492989">
        <w:rPr>
          <w:b/>
          <w:sz w:val="28"/>
          <w:szCs w:val="28"/>
        </w:rPr>
        <w:t>Вишневского</w:t>
      </w:r>
      <w:r w:rsidRPr="00044990">
        <w:rPr>
          <w:b/>
          <w:sz w:val="28"/>
          <w:szCs w:val="28"/>
        </w:rPr>
        <w:t xml:space="preserve"> сельсовета Тамалинского района Пензенской области администрации Тамалинского района Пензенской области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р.п. Тамала</w:t>
      </w:r>
      <w:r w:rsidR="00044990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 xml:space="preserve"> 2019</w:t>
      </w:r>
      <w:r w:rsidRPr="00D94240">
        <w:rPr>
          <w:sz w:val="28"/>
          <w:szCs w:val="28"/>
        </w:rPr>
        <w:t xml:space="preserve"> г.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8826F7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 xml:space="preserve">Администрация </w:t>
      </w:r>
      <w:r w:rsidR="00492989">
        <w:rPr>
          <w:sz w:val="28"/>
          <w:szCs w:val="28"/>
        </w:rPr>
        <w:t>Вишневского</w:t>
      </w:r>
      <w:r>
        <w:rPr>
          <w:sz w:val="28"/>
          <w:szCs w:val="28"/>
        </w:rPr>
        <w:t xml:space="preserve"> сельсовета Тамалинского</w:t>
      </w:r>
      <w:r w:rsidRPr="00D94240">
        <w:rPr>
          <w:sz w:val="28"/>
          <w:szCs w:val="28"/>
        </w:rPr>
        <w:t xml:space="preserve"> района Пензенской области, именуемая в дальнейшем "Администрация поселения", в лице главы администрации </w:t>
      </w:r>
      <w:r w:rsidR="00492989">
        <w:rPr>
          <w:sz w:val="28"/>
          <w:szCs w:val="28"/>
        </w:rPr>
        <w:t>Захарова В.А</w:t>
      </w:r>
      <w:r w:rsidR="00323DBD">
        <w:rPr>
          <w:sz w:val="28"/>
          <w:szCs w:val="28"/>
        </w:rPr>
        <w:t>., действующего</w:t>
      </w:r>
      <w:r w:rsidRPr="00D94240">
        <w:rPr>
          <w:sz w:val="28"/>
          <w:szCs w:val="28"/>
        </w:rPr>
        <w:t xml:space="preserve"> на основании Устава </w:t>
      </w:r>
      <w:r w:rsidR="00492989">
        <w:rPr>
          <w:sz w:val="28"/>
          <w:szCs w:val="28"/>
        </w:rPr>
        <w:t>Вишневского</w:t>
      </w:r>
      <w:r w:rsidR="00323DBD">
        <w:rPr>
          <w:sz w:val="28"/>
          <w:szCs w:val="28"/>
        </w:rPr>
        <w:t xml:space="preserve"> сельсовета Тамалинского</w:t>
      </w:r>
      <w:r w:rsidR="00323DBD" w:rsidRPr="00D94240">
        <w:rPr>
          <w:sz w:val="28"/>
          <w:szCs w:val="28"/>
        </w:rPr>
        <w:t xml:space="preserve"> района</w:t>
      </w:r>
      <w:r w:rsidRPr="00D94240">
        <w:rPr>
          <w:sz w:val="28"/>
          <w:szCs w:val="28"/>
        </w:rPr>
        <w:t xml:space="preserve"> Пензенской области, с одной стороны, и администрация </w:t>
      </w:r>
      <w:r w:rsidR="00323DBD">
        <w:rPr>
          <w:sz w:val="28"/>
          <w:szCs w:val="28"/>
        </w:rPr>
        <w:t>Тамалинского</w:t>
      </w:r>
      <w:r w:rsidRPr="00D94240">
        <w:rPr>
          <w:sz w:val="28"/>
          <w:szCs w:val="28"/>
        </w:rPr>
        <w:t xml:space="preserve"> района Пензенской области, именуемая в дальнейшем "Администрация района", в лице главы администрации </w:t>
      </w:r>
      <w:r w:rsidR="00323DBD">
        <w:rPr>
          <w:sz w:val="28"/>
          <w:szCs w:val="28"/>
        </w:rPr>
        <w:t>Горшкова А.В.</w:t>
      </w:r>
      <w:r w:rsidRPr="00D94240">
        <w:rPr>
          <w:sz w:val="28"/>
          <w:szCs w:val="28"/>
        </w:rPr>
        <w:t xml:space="preserve">, действующего на основании Устава </w:t>
      </w:r>
      <w:r w:rsidR="00323DBD">
        <w:rPr>
          <w:sz w:val="28"/>
          <w:szCs w:val="28"/>
        </w:rPr>
        <w:t>Тамалинского</w:t>
      </w:r>
      <w:r w:rsidRPr="00D94240">
        <w:rPr>
          <w:sz w:val="28"/>
          <w:szCs w:val="28"/>
        </w:rPr>
        <w:t xml:space="preserve"> района Пензенской области, с другойстороны, а вместе именуемые "Стороны", руководствуясь Гражданским кодексом Российской Федерации, Бюджетным кодексом Российской Федерации, Федеральным законом от 06.10.2003 N 131-ФЗ "Об общих принципах организации местного самоуправления в Российской Федерации" (с изменениями), Федеральным законом от 05.04.2013 N 44-ФЗ "О контрактной системе в сфере закупок товаров, работ, услуг для обеспечения государственных и муниципальных нужд" (с изменениями), заключили настоящее Соглашение о нижеследующем: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1134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1. Предмет соглашения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8826F7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 xml:space="preserve">1.1. Настоящее Соглашение регулирует отношения, возникающие между сторонами, в рамках передачи Администрации района осуществления части полномочий администрацией </w:t>
      </w:r>
      <w:r w:rsidR="00492989">
        <w:rPr>
          <w:sz w:val="28"/>
          <w:szCs w:val="28"/>
        </w:rPr>
        <w:t>Вишневского</w:t>
      </w:r>
      <w:r w:rsidRPr="00D94240">
        <w:rPr>
          <w:sz w:val="28"/>
          <w:szCs w:val="28"/>
        </w:rPr>
        <w:t xml:space="preserve"> сельсовета в сфере закупок для муниципальных нужд муници</w:t>
      </w:r>
      <w:r w:rsidR="00323DBD">
        <w:rPr>
          <w:sz w:val="28"/>
          <w:szCs w:val="28"/>
        </w:rPr>
        <w:t xml:space="preserve">пальных заказчиков, заказчиков </w:t>
      </w:r>
      <w:r w:rsidR="00492989">
        <w:rPr>
          <w:sz w:val="28"/>
          <w:szCs w:val="28"/>
        </w:rPr>
        <w:t>Вишневского</w:t>
      </w:r>
      <w:r w:rsidRPr="00D94240">
        <w:rPr>
          <w:sz w:val="28"/>
          <w:szCs w:val="28"/>
        </w:rPr>
        <w:t xml:space="preserve"> сельсовета </w:t>
      </w:r>
      <w:r w:rsidR="00323DBD">
        <w:rPr>
          <w:sz w:val="28"/>
          <w:szCs w:val="28"/>
        </w:rPr>
        <w:t>Тамалинского</w:t>
      </w:r>
      <w:r w:rsidRPr="00D94240">
        <w:rPr>
          <w:sz w:val="28"/>
          <w:szCs w:val="28"/>
        </w:rPr>
        <w:t xml:space="preserve"> района Пензенской области:</w:t>
      </w:r>
    </w:p>
    <w:p w:rsidR="00D94240" w:rsidRPr="00D94240" w:rsidRDefault="00D94240" w:rsidP="008826F7">
      <w:pPr>
        <w:tabs>
          <w:tab w:val="left" w:pos="8070"/>
        </w:tabs>
        <w:ind w:firstLine="567"/>
        <w:jc w:val="both"/>
        <w:rPr>
          <w:sz w:val="28"/>
          <w:szCs w:val="28"/>
        </w:rPr>
      </w:pPr>
      <w:r w:rsidRPr="00D94240">
        <w:rPr>
          <w:sz w:val="28"/>
          <w:szCs w:val="28"/>
        </w:rPr>
        <w:t xml:space="preserve">- обеспечения проведения процедур осуществления закупок для муниципальных нужд муниципальных заказчиков, заказчиков </w:t>
      </w:r>
      <w:r w:rsidR="00492989">
        <w:rPr>
          <w:sz w:val="28"/>
          <w:szCs w:val="28"/>
        </w:rPr>
        <w:t>Вишневского</w:t>
      </w:r>
      <w:r w:rsidR="00044990">
        <w:rPr>
          <w:sz w:val="28"/>
          <w:szCs w:val="28"/>
        </w:rPr>
        <w:t xml:space="preserve"> </w:t>
      </w:r>
      <w:r w:rsidR="00323DBD">
        <w:rPr>
          <w:sz w:val="28"/>
          <w:szCs w:val="28"/>
        </w:rPr>
        <w:t>сельсовета Тамалинского</w:t>
      </w:r>
      <w:r w:rsidR="00323DBD" w:rsidRPr="00D94240">
        <w:rPr>
          <w:sz w:val="28"/>
          <w:szCs w:val="28"/>
        </w:rPr>
        <w:t xml:space="preserve"> района</w:t>
      </w:r>
      <w:r w:rsidRPr="00D94240">
        <w:rPr>
          <w:sz w:val="28"/>
          <w:szCs w:val="28"/>
        </w:rPr>
        <w:t xml:space="preserve"> Пензенской области в части определения поставщиков (подрядчиков, исполнителей) конкурентными способами в соответствии с законодательством Российской Федерации, и нормативными правовыми актами </w:t>
      </w:r>
      <w:r w:rsidR="00323DBD">
        <w:rPr>
          <w:sz w:val="28"/>
          <w:szCs w:val="28"/>
        </w:rPr>
        <w:t>Тамалинского</w:t>
      </w:r>
      <w:r w:rsidRPr="00D94240">
        <w:rPr>
          <w:sz w:val="28"/>
          <w:szCs w:val="28"/>
        </w:rPr>
        <w:t xml:space="preserve"> района Пензенской области, </w:t>
      </w:r>
      <w:r w:rsidR="00492989">
        <w:rPr>
          <w:sz w:val="28"/>
          <w:szCs w:val="28"/>
        </w:rPr>
        <w:t>Вишневского</w:t>
      </w:r>
      <w:r w:rsidR="00323DBD">
        <w:rPr>
          <w:sz w:val="28"/>
          <w:szCs w:val="28"/>
        </w:rPr>
        <w:t xml:space="preserve"> сельсовета Тамалинского</w:t>
      </w:r>
      <w:r w:rsidR="00323DBD" w:rsidRPr="00D94240">
        <w:rPr>
          <w:sz w:val="28"/>
          <w:szCs w:val="28"/>
        </w:rPr>
        <w:t xml:space="preserve"> района </w:t>
      </w:r>
      <w:r w:rsidRPr="00D94240">
        <w:rPr>
          <w:sz w:val="28"/>
          <w:szCs w:val="28"/>
        </w:rPr>
        <w:t>Пензенской области в сфере закупок.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323DBD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 xml:space="preserve">2. </w:t>
      </w:r>
      <w:r w:rsidR="00323DBD" w:rsidRPr="00D94240">
        <w:rPr>
          <w:sz w:val="28"/>
          <w:szCs w:val="28"/>
        </w:rPr>
        <w:t>Исполнение полномочий по предмету настоящего Соглашения осуществляется</w:t>
      </w:r>
      <w:r w:rsidR="00323DBD">
        <w:rPr>
          <w:sz w:val="28"/>
          <w:szCs w:val="28"/>
        </w:rPr>
        <w:t xml:space="preserve"> на безвозмездной основе.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3. Права и обязанности сторон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3.1. Администрация поселения: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3.1.2. Оказывает методическую помощь в осуществлении переданных полномочий, предоставляет информацию, необходимую для осуществления переданных полномочий в соответствии с пунктом 1.1 настоящего Соглашения.</w:t>
      </w:r>
    </w:p>
    <w:p w:rsidR="004E14FD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3.1.3. Осуществляет контроль за исполнением Администрацией района переданных ей полномочий</w:t>
      </w:r>
      <w:r w:rsidR="004E14FD">
        <w:rPr>
          <w:sz w:val="28"/>
          <w:szCs w:val="28"/>
        </w:rPr>
        <w:t>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3.2. Администрация района: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3.2.1. Осуществляет переданные ей Администрацией поселения полномочия в соответствии с пунктом 1.1 настоящего Соглашения и действующим законодательством РФ.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4. Ответственность сторон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323DBD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 xml:space="preserve">4.1.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4.2. Администрация района несет ответственность за осущест</w:t>
      </w:r>
      <w:r w:rsidR="00323DBD">
        <w:rPr>
          <w:sz w:val="28"/>
          <w:szCs w:val="28"/>
        </w:rPr>
        <w:t>вление переданных ей полномочий.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5. Срок действия, основания и порядок прекращения действия Соглашения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5.1. Настоящее Согла</w:t>
      </w:r>
      <w:r w:rsidR="00323DBD">
        <w:rPr>
          <w:sz w:val="28"/>
          <w:szCs w:val="28"/>
        </w:rPr>
        <w:t>шение действует с 01 января 2020 года по 31 декабря 2020</w:t>
      </w:r>
      <w:r w:rsidRPr="00D94240">
        <w:rPr>
          <w:sz w:val="28"/>
          <w:szCs w:val="28"/>
        </w:rPr>
        <w:t xml:space="preserve"> года включительно.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5.2. Действие настоящего Соглашения может быть прекращено досрочно: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5.2.1. По соглашению Сторон.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5.2.2. В одностороннем порядке в случае: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  <w:r w:rsidRPr="00D94240">
        <w:rPr>
          <w:sz w:val="28"/>
          <w:szCs w:val="28"/>
        </w:rPr>
        <w:t>- изменения действующего законодательства Российской Федерации;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  <w:r w:rsidRPr="00D94240">
        <w:rPr>
          <w:sz w:val="28"/>
          <w:szCs w:val="28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  <w:r w:rsidRPr="00D94240">
        <w:rPr>
          <w:sz w:val="28"/>
          <w:szCs w:val="28"/>
        </w:rPr>
        <w:t>- 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поселения самостоятельно.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5.3. Уведомление о расторжении настоящего Соглашения в одностороннем порядке направляется второй стороне не менее чем за семь рабочих дней до дня предполагаемого расторжения настоящего Соглашения</w:t>
      </w:r>
      <w:r w:rsidR="00323DBD">
        <w:rPr>
          <w:sz w:val="28"/>
          <w:szCs w:val="28"/>
        </w:rPr>
        <w:t>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6. Заключительные положения. Порядок вступления в силу.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 xml:space="preserve">6.1. Настоящее соглашение считается заключенным и вступает в силу со дня вступления в силу решения Комитета местного самоуправления </w:t>
      </w:r>
      <w:r w:rsidR="00492989">
        <w:rPr>
          <w:sz w:val="28"/>
          <w:szCs w:val="28"/>
        </w:rPr>
        <w:t>Вишневского</w:t>
      </w:r>
      <w:r w:rsidR="00323DBD">
        <w:rPr>
          <w:sz w:val="28"/>
          <w:szCs w:val="28"/>
        </w:rPr>
        <w:t xml:space="preserve"> сельсовета Тамалинского района</w:t>
      </w:r>
      <w:r w:rsidRPr="00D94240">
        <w:rPr>
          <w:sz w:val="28"/>
          <w:szCs w:val="28"/>
        </w:rPr>
        <w:t xml:space="preserve"> Пензенской области и решения Собрания представителей </w:t>
      </w:r>
      <w:r w:rsidR="00323DBD">
        <w:rPr>
          <w:sz w:val="28"/>
          <w:szCs w:val="28"/>
        </w:rPr>
        <w:t>Тамалинского</w:t>
      </w:r>
      <w:r w:rsidRPr="00D94240">
        <w:rPr>
          <w:sz w:val="28"/>
          <w:szCs w:val="28"/>
        </w:rPr>
        <w:t xml:space="preserve"> района Пензенской области об утверждении указанного соглашения.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6.2.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 Дополнительные соглашения являются неотъемлемой частью настоящего Соглашения.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6.3. По вопросам, не урегулированным настоящим Соглашением, но возникающим в ходе его реализации, Стороны будут руководствоваться действующим законодательством Российской Федерации.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D94240" w:rsidRP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6.5. Настоящее Соглашение составлено в двух экземплярах, имеющих одинаковую юридическую силу, по одному для каждой из Сторон.</w:t>
      </w:r>
    </w:p>
    <w:p w:rsidR="00D94240" w:rsidRPr="00D94240" w:rsidRDefault="00D94240" w:rsidP="00D94240">
      <w:pPr>
        <w:tabs>
          <w:tab w:val="left" w:pos="8070"/>
        </w:tabs>
        <w:jc w:val="both"/>
        <w:rPr>
          <w:sz w:val="28"/>
          <w:szCs w:val="28"/>
        </w:rPr>
      </w:pPr>
    </w:p>
    <w:p w:rsidR="00D94240" w:rsidRDefault="00D94240" w:rsidP="00D94240">
      <w:pPr>
        <w:tabs>
          <w:tab w:val="left" w:pos="8070"/>
        </w:tabs>
        <w:ind w:firstLine="851"/>
        <w:jc w:val="both"/>
        <w:rPr>
          <w:sz w:val="28"/>
          <w:szCs w:val="28"/>
        </w:rPr>
      </w:pPr>
      <w:r w:rsidRPr="00D94240">
        <w:rPr>
          <w:sz w:val="28"/>
          <w:szCs w:val="28"/>
        </w:rPr>
        <w:t>7. Подписи сторон</w:t>
      </w:r>
    </w:p>
    <w:p w:rsidR="00323DBD" w:rsidRPr="00323DBD" w:rsidRDefault="00323DBD" w:rsidP="00323DBD">
      <w:pPr>
        <w:tabs>
          <w:tab w:val="left" w:pos="8070"/>
        </w:tabs>
        <w:ind w:firstLine="851"/>
        <w:jc w:val="both"/>
        <w:rPr>
          <w:sz w:val="28"/>
          <w:szCs w:val="28"/>
        </w:rPr>
      </w:pPr>
    </w:p>
    <w:p w:rsidR="00492989" w:rsidRDefault="00323DBD" w:rsidP="00323DBD">
      <w:pPr>
        <w:tabs>
          <w:tab w:val="left" w:pos="8070"/>
        </w:tabs>
        <w:jc w:val="both"/>
        <w:rPr>
          <w:sz w:val="28"/>
          <w:szCs w:val="28"/>
        </w:rPr>
      </w:pPr>
      <w:r w:rsidRPr="00323DBD">
        <w:rPr>
          <w:sz w:val="28"/>
          <w:szCs w:val="28"/>
        </w:rPr>
        <w:t xml:space="preserve">Глава администрации </w:t>
      </w:r>
    </w:p>
    <w:p w:rsidR="00323DBD" w:rsidRPr="00323DBD" w:rsidRDefault="00323DBD" w:rsidP="00323DBD">
      <w:pPr>
        <w:tabs>
          <w:tab w:val="left" w:pos="807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Тамалинского</w:t>
      </w:r>
      <w:r w:rsidRPr="00323DBD">
        <w:rPr>
          <w:sz w:val="28"/>
          <w:szCs w:val="28"/>
        </w:rPr>
        <w:t xml:space="preserve"> района ____________________ </w:t>
      </w:r>
      <w:r>
        <w:rPr>
          <w:sz w:val="28"/>
          <w:szCs w:val="28"/>
        </w:rPr>
        <w:t>А.В.Горшков</w:t>
      </w:r>
    </w:p>
    <w:p w:rsidR="008826F7" w:rsidRDefault="008826F7" w:rsidP="00323DBD">
      <w:pPr>
        <w:tabs>
          <w:tab w:val="left" w:pos="8070"/>
        </w:tabs>
        <w:jc w:val="both"/>
        <w:rPr>
          <w:sz w:val="28"/>
          <w:szCs w:val="28"/>
        </w:rPr>
      </w:pPr>
    </w:p>
    <w:p w:rsidR="008826F7" w:rsidRDefault="008826F7" w:rsidP="00323DBD">
      <w:pPr>
        <w:tabs>
          <w:tab w:val="left" w:pos="8070"/>
        </w:tabs>
        <w:jc w:val="both"/>
        <w:rPr>
          <w:sz w:val="28"/>
          <w:szCs w:val="28"/>
        </w:rPr>
      </w:pPr>
    </w:p>
    <w:p w:rsidR="00492989" w:rsidRDefault="00323DBD" w:rsidP="00323DBD">
      <w:pPr>
        <w:tabs>
          <w:tab w:val="left" w:pos="8070"/>
        </w:tabs>
        <w:jc w:val="both"/>
        <w:rPr>
          <w:sz w:val="28"/>
          <w:szCs w:val="28"/>
        </w:rPr>
      </w:pPr>
      <w:r w:rsidRPr="00323DBD">
        <w:rPr>
          <w:sz w:val="28"/>
          <w:szCs w:val="28"/>
        </w:rPr>
        <w:t xml:space="preserve">Глава администрации </w:t>
      </w:r>
    </w:p>
    <w:p w:rsidR="00323DBD" w:rsidRPr="00D94240" w:rsidRDefault="00492989" w:rsidP="00323DBD">
      <w:pPr>
        <w:tabs>
          <w:tab w:val="left" w:pos="80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Вишневского</w:t>
      </w:r>
      <w:r w:rsidR="00323DBD" w:rsidRPr="00323DBD">
        <w:rPr>
          <w:sz w:val="28"/>
          <w:szCs w:val="28"/>
        </w:rPr>
        <w:t xml:space="preserve"> сельсовета </w:t>
      </w:r>
      <w:r w:rsidR="008826F7">
        <w:rPr>
          <w:sz w:val="28"/>
          <w:szCs w:val="28"/>
        </w:rPr>
        <w:t>________</w:t>
      </w:r>
      <w:r w:rsidR="00323DBD" w:rsidRPr="00323DBD">
        <w:rPr>
          <w:sz w:val="28"/>
          <w:szCs w:val="28"/>
        </w:rPr>
        <w:t xml:space="preserve">_________ </w:t>
      </w:r>
      <w:r>
        <w:rPr>
          <w:sz w:val="28"/>
          <w:szCs w:val="28"/>
        </w:rPr>
        <w:t>В.А.Захаров</w:t>
      </w:r>
    </w:p>
    <w:sectPr w:rsidR="00323DBD" w:rsidRPr="00D94240" w:rsidSect="00492989">
      <w:footerReference w:type="firs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12B" w:rsidRDefault="0030012B">
      <w:r>
        <w:separator/>
      </w:r>
    </w:p>
  </w:endnote>
  <w:endnote w:type="continuationSeparator" w:id="1">
    <w:p w:rsidR="0030012B" w:rsidRDefault="0030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74E" w:rsidRDefault="00C85DD8" w:rsidP="0007260A">
    <w:pPr>
      <w:pStyle w:val="a5"/>
      <w:rPr>
        <w:sz w:val="16"/>
      </w:rPr>
    </w:pPr>
    <w:fldSimple w:instr=" FILENAME \* Lower\p  \* MERGEFORMAT ">
      <w:r w:rsidR="00F9098D" w:rsidRPr="00F9098D">
        <w:rPr>
          <w:noProof/>
          <w:sz w:val="16"/>
        </w:rPr>
        <w:t>c:\users\администрация\documents\нормативно-правовые акты\2019 год\кмс\11 сессия</w:t>
      </w:r>
      <w:r w:rsidR="00F9098D">
        <w:rPr>
          <w:noProof/>
        </w:rPr>
        <w:t xml:space="preserve"> от 27.12.2019\55-11-3 о передаче полномочий по закупкам.docx</w:t>
      </w:r>
    </w:fldSimple>
  </w:p>
  <w:p w:rsidR="00D0174E" w:rsidRDefault="00D017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12B" w:rsidRDefault="0030012B">
      <w:r>
        <w:separator/>
      </w:r>
    </w:p>
  </w:footnote>
  <w:footnote w:type="continuationSeparator" w:id="1">
    <w:p w:rsidR="0030012B" w:rsidRDefault="003001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762CE"/>
    <w:multiLevelType w:val="hybridMultilevel"/>
    <w:tmpl w:val="CA98C224"/>
    <w:lvl w:ilvl="0" w:tplc="8B14006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786E"/>
    <w:rsid w:val="00016FE1"/>
    <w:rsid w:val="00020C81"/>
    <w:rsid w:val="000425FD"/>
    <w:rsid w:val="00044990"/>
    <w:rsid w:val="00060A2C"/>
    <w:rsid w:val="0007260A"/>
    <w:rsid w:val="00085F03"/>
    <w:rsid w:val="00090251"/>
    <w:rsid w:val="000A32D6"/>
    <w:rsid w:val="000A7FC2"/>
    <w:rsid w:val="000B3CAA"/>
    <w:rsid w:val="000C01AE"/>
    <w:rsid w:val="00111DF3"/>
    <w:rsid w:val="00140412"/>
    <w:rsid w:val="0019174B"/>
    <w:rsid w:val="001B14EE"/>
    <w:rsid w:val="001C128C"/>
    <w:rsid w:val="001D22EB"/>
    <w:rsid w:val="001D6EDC"/>
    <w:rsid w:val="001D7CD7"/>
    <w:rsid w:val="001E294B"/>
    <w:rsid w:val="001F0E21"/>
    <w:rsid w:val="00235F8C"/>
    <w:rsid w:val="002458AA"/>
    <w:rsid w:val="00253ECD"/>
    <w:rsid w:val="00261320"/>
    <w:rsid w:val="002700CF"/>
    <w:rsid w:val="0028600B"/>
    <w:rsid w:val="002860B7"/>
    <w:rsid w:val="002C1D7C"/>
    <w:rsid w:val="002E2EBB"/>
    <w:rsid w:val="0030012B"/>
    <w:rsid w:val="00307ECC"/>
    <w:rsid w:val="003103D6"/>
    <w:rsid w:val="0031251C"/>
    <w:rsid w:val="003239CC"/>
    <w:rsid w:val="00323DBD"/>
    <w:rsid w:val="003309D4"/>
    <w:rsid w:val="00343E4B"/>
    <w:rsid w:val="003454D2"/>
    <w:rsid w:val="00355C80"/>
    <w:rsid w:val="003D3249"/>
    <w:rsid w:val="003D487B"/>
    <w:rsid w:val="003D77DE"/>
    <w:rsid w:val="003E2530"/>
    <w:rsid w:val="004300E4"/>
    <w:rsid w:val="00434E13"/>
    <w:rsid w:val="00446AD3"/>
    <w:rsid w:val="0045627D"/>
    <w:rsid w:val="004616BF"/>
    <w:rsid w:val="004819CD"/>
    <w:rsid w:val="00482C58"/>
    <w:rsid w:val="004832C3"/>
    <w:rsid w:val="00492989"/>
    <w:rsid w:val="0049322A"/>
    <w:rsid w:val="00495742"/>
    <w:rsid w:val="004A31A4"/>
    <w:rsid w:val="004A3390"/>
    <w:rsid w:val="004A4F82"/>
    <w:rsid w:val="004B3355"/>
    <w:rsid w:val="004B5EF6"/>
    <w:rsid w:val="004E14FD"/>
    <w:rsid w:val="004E6A58"/>
    <w:rsid w:val="004F5409"/>
    <w:rsid w:val="004F54CD"/>
    <w:rsid w:val="004F6EE1"/>
    <w:rsid w:val="005016E2"/>
    <w:rsid w:val="0051321A"/>
    <w:rsid w:val="00517F35"/>
    <w:rsid w:val="005243C4"/>
    <w:rsid w:val="00525216"/>
    <w:rsid w:val="00532A2A"/>
    <w:rsid w:val="0053695B"/>
    <w:rsid w:val="0055669E"/>
    <w:rsid w:val="00564F33"/>
    <w:rsid w:val="00566A01"/>
    <w:rsid w:val="00583D60"/>
    <w:rsid w:val="00590943"/>
    <w:rsid w:val="005B49B3"/>
    <w:rsid w:val="005C0704"/>
    <w:rsid w:val="005C10CD"/>
    <w:rsid w:val="005C6B43"/>
    <w:rsid w:val="005F601B"/>
    <w:rsid w:val="006030E6"/>
    <w:rsid w:val="0061198D"/>
    <w:rsid w:val="0062786E"/>
    <w:rsid w:val="0063434B"/>
    <w:rsid w:val="00646A84"/>
    <w:rsid w:val="00657C47"/>
    <w:rsid w:val="00661AAA"/>
    <w:rsid w:val="006770FE"/>
    <w:rsid w:val="00690BC1"/>
    <w:rsid w:val="00691427"/>
    <w:rsid w:val="0069213F"/>
    <w:rsid w:val="006C2BB3"/>
    <w:rsid w:val="0073084D"/>
    <w:rsid w:val="007337C7"/>
    <w:rsid w:val="00733B7E"/>
    <w:rsid w:val="007374FB"/>
    <w:rsid w:val="00744D61"/>
    <w:rsid w:val="007502FE"/>
    <w:rsid w:val="0077132E"/>
    <w:rsid w:val="00783314"/>
    <w:rsid w:val="00790602"/>
    <w:rsid w:val="00790CF4"/>
    <w:rsid w:val="00791E57"/>
    <w:rsid w:val="0082031D"/>
    <w:rsid w:val="008248CD"/>
    <w:rsid w:val="008325AF"/>
    <w:rsid w:val="00837E7D"/>
    <w:rsid w:val="008508A9"/>
    <w:rsid w:val="008715C3"/>
    <w:rsid w:val="008826F7"/>
    <w:rsid w:val="00895A1A"/>
    <w:rsid w:val="008F5ABD"/>
    <w:rsid w:val="00947EB2"/>
    <w:rsid w:val="00952AF7"/>
    <w:rsid w:val="0096339B"/>
    <w:rsid w:val="0097348E"/>
    <w:rsid w:val="009A0606"/>
    <w:rsid w:val="009B586C"/>
    <w:rsid w:val="009D04C8"/>
    <w:rsid w:val="009E23B2"/>
    <w:rsid w:val="009F0085"/>
    <w:rsid w:val="00A04326"/>
    <w:rsid w:val="00A064E7"/>
    <w:rsid w:val="00A13311"/>
    <w:rsid w:val="00A21571"/>
    <w:rsid w:val="00A509F0"/>
    <w:rsid w:val="00A62214"/>
    <w:rsid w:val="00A62D8C"/>
    <w:rsid w:val="00AA4E9F"/>
    <w:rsid w:val="00AC71B4"/>
    <w:rsid w:val="00AD2CCE"/>
    <w:rsid w:val="00AF1A16"/>
    <w:rsid w:val="00B3542C"/>
    <w:rsid w:val="00B42DDF"/>
    <w:rsid w:val="00B44694"/>
    <w:rsid w:val="00B50DE3"/>
    <w:rsid w:val="00B511BA"/>
    <w:rsid w:val="00B521AC"/>
    <w:rsid w:val="00B60C7B"/>
    <w:rsid w:val="00B630B4"/>
    <w:rsid w:val="00B64199"/>
    <w:rsid w:val="00B735B1"/>
    <w:rsid w:val="00B94AC2"/>
    <w:rsid w:val="00B96FB2"/>
    <w:rsid w:val="00BA3EC5"/>
    <w:rsid w:val="00BD02B2"/>
    <w:rsid w:val="00BE4FCA"/>
    <w:rsid w:val="00C1052A"/>
    <w:rsid w:val="00C26341"/>
    <w:rsid w:val="00C27852"/>
    <w:rsid w:val="00C41762"/>
    <w:rsid w:val="00C50D42"/>
    <w:rsid w:val="00C531D3"/>
    <w:rsid w:val="00C609C2"/>
    <w:rsid w:val="00C7407A"/>
    <w:rsid w:val="00C85DD8"/>
    <w:rsid w:val="00CA3553"/>
    <w:rsid w:val="00CD33D1"/>
    <w:rsid w:val="00D0174E"/>
    <w:rsid w:val="00D03ADD"/>
    <w:rsid w:val="00D1195C"/>
    <w:rsid w:val="00D87FEB"/>
    <w:rsid w:val="00D94240"/>
    <w:rsid w:val="00DE32CF"/>
    <w:rsid w:val="00DE50E9"/>
    <w:rsid w:val="00DF20C5"/>
    <w:rsid w:val="00E25299"/>
    <w:rsid w:val="00E50136"/>
    <w:rsid w:val="00E60C25"/>
    <w:rsid w:val="00EB0A98"/>
    <w:rsid w:val="00EB7C32"/>
    <w:rsid w:val="00EE0928"/>
    <w:rsid w:val="00F055B5"/>
    <w:rsid w:val="00F0579D"/>
    <w:rsid w:val="00F14D9F"/>
    <w:rsid w:val="00F5595C"/>
    <w:rsid w:val="00F71403"/>
    <w:rsid w:val="00F9098D"/>
    <w:rsid w:val="00FD1B99"/>
    <w:rsid w:val="00FD584A"/>
    <w:rsid w:val="00FE7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6E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5C10CD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0CD"/>
    <w:rPr>
      <w:rFonts w:ascii="Arial" w:eastAsia="Times New Roman" w:hAnsi="Arial" w:cs="Arial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2786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78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2786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78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D77DE"/>
    <w:pPr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3D77D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footnote text"/>
    <w:basedOn w:val="a"/>
    <w:link w:val="aa"/>
    <w:semiHidden/>
    <w:rsid w:val="003D77DE"/>
    <w:pPr>
      <w:suppressAutoHyphens/>
    </w:pPr>
    <w:rPr>
      <w:rFonts w:eastAsia="Lucida Sans Unicode"/>
      <w:kern w:val="1"/>
    </w:rPr>
  </w:style>
  <w:style w:type="character" w:customStyle="1" w:styleId="aa">
    <w:name w:val="Текст сноски Знак"/>
    <w:basedOn w:val="a0"/>
    <w:link w:val="a9"/>
    <w:semiHidden/>
    <w:rsid w:val="003D77DE"/>
    <w:rPr>
      <w:rFonts w:ascii="Times New Roman" w:eastAsia="Lucida Sans Unicode" w:hAnsi="Times New Roman" w:cs="Times New Roman"/>
      <w:kern w:val="1"/>
      <w:sz w:val="20"/>
      <w:szCs w:val="20"/>
    </w:rPr>
  </w:style>
  <w:style w:type="character" w:styleId="ab">
    <w:name w:val="footnote reference"/>
    <w:rsid w:val="003D77D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E23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23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10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">
    <w:name w:val="Без интервала1"/>
    <w:rsid w:val="005C10CD"/>
    <w:rPr>
      <w:rFonts w:eastAsia="Times New Roman"/>
      <w:sz w:val="22"/>
      <w:szCs w:val="22"/>
    </w:rPr>
  </w:style>
  <w:style w:type="paragraph" w:customStyle="1" w:styleId="ConsPlusNormal">
    <w:name w:val="ConsPlusNormal"/>
    <w:rsid w:val="00D0174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e">
    <w:name w:val="Hyperlink"/>
    <w:basedOn w:val="a0"/>
    <w:uiPriority w:val="99"/>
    <w:semiHidden/>
    <w:unhideWhenUsed/>
    <w:rsid w:val="00D0174E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0174E"/>
    <w:pPr>
      <w:widowControl/>
      <w:ind w:left="720"/>
      <w:contextualSpacing/>
    </w:pPr>
    <w:rPr>
      <w:sz w:val="24"/>
      <w:szCs w:val="24"/>
    </w:rPr>
  </w:style>
  <w:style w:type="character" w:customStyle="1" w:styleId="af0">
    <w:name w:val="Текст концевой сноски Знак"/>
    <w:basedOn w:val="a0"/>
    <w:link w:val="af1"/>
    <w:uiPriority w:val="99"/>
    <w:semiHidden/>
    <w:rsid w:val="00D0174E"/>
    <w:rPr>
      <w:rFonts w:ascii="Times New Roman" w:eastAsia="Times New Roman" w:hAnsi="Times New Roman"/>
    </w:rPr>
  </w:style>
  <w:style w:type="paragraph" w:styleId="af1">
    <w:name w:val="endnote text"/>
    <w:basedOn w:val="a"/>
    <w:link w:val="af0"/>
    <w:uiPriority w:val="99"/>
    <w:semiHidden/>
    <w:unhideWhenUsed/>
    <w:rsid w:val="00D0174E"/>
    <w:pPr>
      <w:widowControl/>
    </w:pPr>
  </w:style>
  <w:style w:type="table" w:styleId="af2">
    <w:name w:val="Table Grid"/>
    <w:basedOn w:val="a1"/>
    <w:uiPriority w:val="59"/>
    <w:rsid w:val="00D0174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6E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5C10CD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0CD"/>
    <w:rPr>
      <w:rFonts w:ascii="Arial" w:eastAsia="Times New Roman" w:hAnsi="Arial" w:cs="Arial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2786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78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2786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78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D77DE"/>
    <w:pPr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3D77D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footnote text"/>
    <w:basedOn w:val="a"/>
    <w:link w:val="aa"/>
    <w:semiHidden/>
    <w:rsid w:val="003D77DE"/>
    <w:pPr>
      <w:suppressAutoHyphens/>
    </w:pPr>
    <w:rPr>
      <w:rFonts w:eastAsia="Lucida Sans Unicode"/>
      <w:kern w:val="1"/>
    </w:rPr>
  </w:style>
  <w:style w:type="character" w:customStyle="1" w:styleId="aa">
    <w:name w:val="Текст сноски Знак"/>
    <w:basedOn w:val="a0"/>
    <w:link w:val="a9"/>
    <w:semiHidden/>
    <w:rsid w:val="003D77DE"/>
    <w:rPr>
      <w:rFonts w:ascii="Times New Roman" w:eastAsia="Lucida Sans Unicode" w:hAnsi="Times New Roman" w:cs="Times New Roman"/>
      <w:kern w:val="1"/>
      <w:sz w:val="20"/>
      <w:szCs w:val="20"/>
    </w:rPr>
  </w:style>
  <w:style w:type="character" w:styleId="ab">
    <w:name w:val="footnote reference"/>
    <w:rsid w:val="003D77D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E23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23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10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">
    <w:name w:val="Без интервала1"/>
    <w:rsid w:val="005C10CD"/>
    <w:rPr>
      <w:rFonts w:eastAsia="Times New Roman"/>
      <w:sz w:val="22"/>
      <w:szCs w:val="22"/>
    </w:rPr>
  </w:style>
  <w:style w:type="paragraph" w:customStyle="1" w:styleId="ConsPlusNormal">
    <w:name w:val="ConsPlusNormal"/>
    <w:rsid w:val="00D0174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e">
    <w:name w:val="Hyperlink"/>
    <w:basedOn w:val="a0"/>
    <w:uiPriority w:val="99"/>
    <w:semiHidden/>
    <w:unhideWhenUsed/>
    <w:rsid w:val="00D0174E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0174E"/>
    <w:pPr>
      <w:widowControl/>
      <w:ind w:left="720"/>
      <w:contextualSpacing/>
    </w:pPr>
    <w:rPr>
      <w:sz w:val="24"/>
      <w:szCs w:val="24"/>
    </w:rPr>
  </w:style>
  <w:style w:type="character" w:customStyle="1" w:styleId="af0">
    <w:name w:val="Текст концевой сноски Знак"/>
    <w:basedOn w:val="a0"/>
    <w:link w:val="af1"/>
    <w:uiPriority w:val="99"/>
    <w:semiHidden/>
    <w:rsid w:val="00D0174E"/>
    <w:rPr>
      <w:rFonts w:ascii="Times New Roman" w:eastAsia="Times New Roman" w:hAnsi="Times New Roman"/>
    </w:rPr>
  </w:style>
  <w:style w:type="paragraph" w:styleId="af1">
    <w:name w:val="endnote text"/>
    <w:basedOn w:val="a"/>
    <w:link w:val="af0"/>
    <w:uiPriority w:val="99"/>
    <w:semiHidden/>
    <w:unhideWhenUsed/>
    <w:rsid w:val="00D0174E"/>
    <w:pPr>
      <w:widowControl/>
    </w:pPr>
  </w:style>
  <w:style w:type="table" w:styleId="af2">
    <w:name w:val="Table Grid"/>
    <w:basedOn w:val="a1"/>
    <w:uiPriority w:val="59"/>
    <w:rsid w:val="00D0174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AD88-3994-41B3-AC1C-CE4AB0122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439-1</dc:creator>
  <cp:lastModifiedBy>Администрация</cp:lastModifiedBy>
  <cp:revision>4</cp:revision>
  <cp:lastPrinted>2020-01-15T06:04:00Z</cp:lastPrinted>
  <dcterms:created xsi:type="dcterms:W3CDTF">2020-01-14T11:57:00Z</dcterms:created>
  <dcterms:modified xsi:type="dcterms:W3CDTF">2020-01-15T06:04:00Z</dcterms:modified>
</cp:coreProperties>
</file>